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FE527" w14:textId="04FA2834" w:rsidR="001E7051" w:rsidRPr="00BC193E" w:rsidRDefault="001B56AD" w:rsidP="001E705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C1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</w:t>
      </w:r>
      <w:r w:rsidR="001E7051" w:rsidRPr="00BC1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еречень информации о деятельности аудиторской организации </w:t>
      </w:r>
      <w:r w:rsidR="00D06C4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</w:t>
      </w:r>
      <w:r w:rsidR="001E7051" w:rsidRPr="00BC1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ООО «</w:t>
      </w:r>
      <w:r w:rsidR="00E822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ТРАНССИБ-АУДИТ</w:t>
      </w:r>
      <w:r w:rsidR="001E7051" w:rsidRPr="00BC1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», подлежащей раскрытию на ее сайте в информационно-телеком</w:t>
      </w:r>
      <w:r w:rsidRPr="00BC1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</w:t>
      </w:r>
      <w:r w:rsidR="001E7051" w:rsidRPr="00BC1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уникационной сети «Интернет»</w:t>
      </w:r>
      <w:r w:rsidRPr="00BC1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65608C4B" w14:textId="28507C11" w:rsidR="00754572" w:rsidRPr="00574B96" w:rsidRDefault="005939C7" w:rsidP="0075457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574B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за 202</w:t>
      </w:r>
      <w:r w:rsidR="00F603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en-US" w:eastAsia="ru-RU"/>
        </w:rPr>
        <w:t>5</w:t>
      </w:r>
      <w:r w:rsidRPr="00574B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 год </w:t>
      </w:r>
    </w:p>
    <w:p w14:paraId="7ECFB5C0" w14:textId="77777777" w:rsidR="00574B96" w:rsidRDefault="00574B96" w:rsidP="0075457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A4936EC" w14:textId="77777777" w:rsidR="00574B96" w:rsidRPr="00574B96" w:rsidRDefault="00574B96" w:rsidP="00574B96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74B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Информация раскрывается в соответствии с требованиями:</w:t>
      </w:r>
    </w:p>
    <w:p w14:paraId="6FD3A6EE" w14:textId="061AE9DB" w:rsidR="00E82267" w:rsidRDefault="00574B96" w:rsidP="00E82267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74B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Приказа Минфина РФ от 30.11.2021 № 198н «Об утверждении перечня информации о деятельности аудиторской организации, подлежащей раскрытию на ее сайте в информационно-телекоммуникационной сети «Интернет» и установлении сроков раскрытия такой информации (рег. № 66338),</w:t>
      </w:r>
    </w:p>
    <w:p w14:paraId="42F8D78D" w14:textId="5C4DFEAF" w:rsidR="00382AA8" w:rsidRPr="00574B96" w:rsidRDefault="00382AA8" w:rsidP="00574B96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В соответствии с рекомендациями СРО ААС.</w:t>
      </w:r>
    </w:p>
    <w:p w14:paraId="2D177159" w14:textId="77777777" w:rsidR="00E65577" w:rsidRPr="006578E9" w:rsidRDefault="00E65577" w:rsidP="001E705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14:paraId="2573DFC3" w14:textId="2DDB88D3" w:rsidR="001E7051" w:rsidRPr="007E6EAD" w:rsidRDefault="001E7051" w:rsidP="001E7051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Информация об аудиторской организации: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D3EF0" w:rsidRPr="007E6EAD" w14:paraId="60966313" w14:textId="77777777" w:rsidTr="006D3EF0">
        <w:tc>
          <w:tcPr>
            <w:tcW w:w="4785" w:type="dxa"/>
          </w:tcPr>
          <w:p w14:paraId="5A509620" w14:textId="5A779C30" w:rsidR="006D3EF0" w:rsidRPr="007E6EAD" w:rsidRDefault="006D3EF0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а) полное и сокращенное (при наличии) наименование на русском языке (в случае если в учредительных документах аудиторской организации ее наименование указано также на одном из языков народов Российской Федерации и (или) на иностранном языке, также наименование аудиторской организации на этих языках), включая организационно-правовую форму</w:t>
            </w:r>
          </w:p>
        </w:tc>
        <w:tc>
          <w:tcPr>
            <w:tcW w:w="4786" w:type="dxa"/>
          </w:tcPr>
          <w:p w14:paraId="09B5A291" w14:textId="06EA81B1" w:rsidR="007D6DD2" w:rsidRPr="007E6EAD" w:rsidRDefault="007D6DD2" w:rsidP="007D6DD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Общество с ограниченной ответственностью</w:t>
            </w:r>
          </w:p>
          <w:p w14:paraId="182A5BDC" w14:textId="6BD8F9D4" w:rsidR="007D6DD2" w:rsidRPr="007E6EAD" w:rsidRDefault="007D6DD2" w:rsidP="007D6DD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ТРАНССИБ-АУДИТ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bdr w:val="none" w:sz="0" w:space="0" w:color="auto" w:frame="1"/>
                <w:lang w:eastAsia="ru-RU"/>
              </w:rPr>
              <w:t>»</w:t>
            </w:r>
          </w:p>
          <w:p w14:paraId="6D012FD1" w14:textId="3FDC154D" w:rsidR="007D6DD2" w:rsidRPr="007E6EAD" w:rsidRDefault="00474611" w:rsidP="007D6DD2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 w:rsidRPr="007E6EAD"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  <w:t>(</w:t>
            </w:r>
            <w:r w:rsidR="007D6DD2" w:rsidRPr="007E6EAD"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  <w:t>ООО «</w:t>
            </w:r>
            <w:r w:rsidR="00E82267"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  <w:t>ТРАНССИБ-АУДИТ</w:t>
            </w:r>
            <w:r w:rsidR="007D6DD2" w:rsidRPr="007E6EAD"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  <w:t>»</w:t>
            </w:r>
            <w:r w:rsidRPr="007E6EAD"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  <w:t>)</w:t>
            </w:r>
          </w:p>
          <w:p w14:paraId="6F5BA83F" w14:textId="77777777" w:rsidR="00FE664F" w:rsidRPr="007E6EAD" w:rsidRDefault="00FE664F" w:rsidP="00474611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  <w:p w14:paraId="609C2077" w14:textId="546454DF" w:rsidR="006D3EF0" w:rsidRPr="007E6EAD" w:rsidRDefault="00FE664F" w:rsidP="00474611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 w:rsidRPr="007E6EAD"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  <w:t xml:space="preserve">ОГРН </w:t>
            </w:r>
            <w:r w:rsidR="00E82267">
              <w:rPr>
                <w:color w:val="000000" w:themeColor="text1"/>
                <w:sz w:val="20"/>
                <w:szCs w:val="20"/>
                <w:bdr w:val="none" w:sz="0" w:space="0" w:color="auto" w:frame="1"/>
              </w:rPr>
              <w:t xml:space="preserve"> 5147746267290</w:t>
            </w:r>
          </w:p>
        </w:tc>
      </w:tr>
      <w:tr w:rsidR="006D3EF0" w:rsidRPr="007E6EAD" w14:paraId="1B507D18" w14:textId="77777777" w:rsidTr="006D3EF0">
        <w:tc>
          <w:tcPr>
            <w:tcW w:w="4785" w:type="dxa"/>
          </w:tcPr>
          <w:p w14:paraId="60E9FE46" w14:textId="77777777" w:rsidR="006D3EF0" w:rsidRPr="007E6EAD" w:rsidRDefault="006D3EF0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б) адрес в пределах места нахождения</w:t>
            </w:r>
          </w:p>
          <w:p w14:paraId="0463B4AF" w14:textId="137D60B3" w:rsidR="00FE664F" w:rsidRPr="007E6EAD" w:rsidRDefault="00FE664F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14:paraId="00175CD1" w14:textId="4BB248D8" w:rsidR="006D3EF0" w:rsidRPr="00E82267" w:rsidRDefault="00E82267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107031 г. Москва ул. Кузнецкий мост д.21/5 ЭТ/ПОМ/КОМ 6 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/15</w:t>
            </w:r>
          </w:p>
        </w:tc>
      </w:tr>
      <w:tr w:rsidR="006D3EF0" w:rsidRPr="007E6EAD" w14:paraId="07C8F2C9" w14:textId="77777777" w:rsidTr="006D3EF0">
        <w:tc>
          <w:tcPr>
            <w:tcW w:w="4785" w:type="dxa"/>
          </w:tcPr>
          <w:p w14:paraId="79DBB9EA" w14:textId="51943ED6" w:rsidR="006D3EF0" w:rsidRPr="007E6EAD" w:rsidRDefault="006D3EF0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в) номер телефона</w:t>
            </w:r>
          </w:p>
        </w:tc>
        <w:tc>
          <w:tcPr>
            <w:tcW w:w="4786" w:type="dxa"/>
          </w:tcPr>
          <w:p w14:paraId="7D783652" w14:textId="0BAF179A" w:rsidR="006D3EF0" w:rsidRPr="00E82267" w:rsidRDefault="006D3EF0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+ 7 (495)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626 01.63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; </w:t>
            </w:r>
          </w:p>
        </w:tc>
      </w:tr>
      <w:tr w:rsidR="006D3EF0" w:rsidRPr="007E6EAD" w14:paraId="59E5BAA6" w14:textId="77777777" w:rsidTr="006D3EF0">
        <w:tc>
          <w:tcPr>
            <w:tcW w:w="4785" w:type="dxa"/>
          </w:tcPr>
          <w:p w14:paraId="4316BA66" w14:textId="35253249" w:rsidR="006D3EF0" w:rsidRPr="007E6EAD" w:rsidRDefault="009251C4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г) адрес электронной почты</w:t>
            </w:r>
          </w:p>
        </w:tc>
        <w:tc>
          <w:tcPr>
            <w:tcW w:w="4786" w:type="dxa"/>
          </w:tcPr>
          <w:p w14:paraId="59F9A96E" w14:textId="0B2314D2" w:rsidR="006D3EF0" w:rsidRPr="007E6EAD" w:rsidRDefault="00EB5D91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hyperlink r:id="rId7" w:history="1">
              <w:r w:rsidR="00E82267" w:rsidRPr="00912A67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info</w:t>
              </w:r>
              <w:r w:rsidR="00E82267" w:rsidRPr="00912A67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@</w:t>
              </w:r>
              <w:r w:rsidR="00E82267" w:rsidRPr="00912A67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T</w:t>
              </w:r>
              <w:r w:rsidR="00E82267" w:rsidRPr="00912A67">
                <w:rPr>
                  <w:rStyle w:val="a3"/>
                  <w:sz w:val="20"/>
                  <w:szCs w:val="20"/>
                  <w:lang w:val="en-US"/>
                </w:rPr>
                <w:t>AU.MOSCOW</w:t>
              </w:r>
            </w:hyperlink>
          </w:p>
        </w:tc>
      </w:tr>
    </w:tbl>
    <w:p w14:paraId="6AFE0390" w14:textId="77777777" w:rsidR="00C24732" w:rsidRPr="007E6EAD" w:rsidRDefault="00C24732" w:rsidP="00D06C47">
      <w:pPr>
        <w:pStyle w:val="a6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C4717AA" w14:textId="34481025" w:rsidR="0003436F" w:rsidRPr="007E6EAD" w:rsidRDefault="00183F09" w:rsidP="00BC193E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Информация о наличии права аудиторской организации оказывать аудиторские услуги:</w:t>
      </w:r>
    </w:p>
    <w:p w14:paraId="4BA024B9" w14:textId="77777777" w:rsidR="00BC193E" w:rsidRPr="007E6EAD" w:rsidRDefault="00BC193E" w:rsidP="00BC193E">
      <w:pPr>
        <w:pStyle w:val="a6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65577" w:rsidRPr="007E6EAD" w14:paraId="509765C7" w14:textId="77777777" w:rsidTr="00350983">
        <w:tc>
          <w:tcPr>
            <w:tcW w:w="4785" w:type="dxa"/>
          </w:tcPr>
          <w:p w14:paraId="016CA78A" w14:textId="2617EAE8" w:rsidR="00E65577" w:rsidRPr="007E6EAD" w:rsidRDefault="00E65577" w:rsidP="005C4A2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а) дата внесения сведений об аудиторской организации в реестр аудиторов и аудиторских организаций саморегулируемой организации аудиторов. В случае неоднократного внесения сведений об аудиторской организации в реестр аудиторов и аудиторских организаций саморегулируемой организации аудиторов указывается последняя дата внесения таких сведений в этот реестр</w:t>
            </w:r>
          </w:p>
        </w:tc>
        <w:tc>
          <w:tcPr>
            <w:tcW w:w="4786" w:type="dxa"/>
          </w:tcPr>
          <w:p w14:paraId="5F9A8655" w14:textId="77777777" w:rsidR="00241414" w:rsidRPr="00CD2CE8" w:rsidRDefault="00D31F38" w:rsidP="00241414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Свидетельство о </w:t>
            </w:r>
            <w:r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членстве № 13727</w:t>
            </w:r>
            <w:r w:rsidR="00241414"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4703B15" w14:textId="32B1E79C" w:rsidR="00C3296D" w:rsidRPr="007E6EAD" w:rsidRDefault="00E65577" w:rsidP="00241414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 </w:t>
            </w:r>
            <w:r w:rsidR="00E82267"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февраля</w:t>
            </w:r>
            <w:r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 w:rsidR="00A2132E"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Общество с ограниченной ответственностью «</w:t>
            </w:r>
            <w:r w:rsidR="00E82267"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НССИБ-АУДИТ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является членом Саморегулируемой организации аудиторов Ассоциации «Содружество» в соответствии с решением Правления СРО ААС протокол № </w:t>
            </w:r>
            <w:r w:rsidR="00A213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432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и включена в реестр аудиторов и аудиторских организаций СРО ААС за основным регистрационным номером записи </w:t>
            </w:r>
            <w:r w:rsidR="00DB6E7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          </w:t>
            </w:r>
            <w:r w:rsidR="0006063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(ОРНЗ)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A213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12006040994</w:t>
            </w:r>
            <w:r w:rsidR="00C3296D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5C4A22" w:rsidRPr="007E6EAD" w14:paraId="4D8A60E1" w14:textId="77777777" w:rsidTr="00350983">
        <w:tc>
          <w:tcPr>
            <w:tcW w:w="4785" w:type="dxa"/>
          </w:tcPr>
          <w:p w14:paraId="2BA572B2" w14:textId="4E2A50BE" w:rsidR="005C4A22" w:rsidRPr="007E6EAD" w:rsidRDefault="00BC193E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б) 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(в случае внесения сведений). В случае неоднократного внесения сведений об аудиторской организации в реестр аудиторских организаций, оказывающих аудиторские услуги общественно значимым организациям указывается последняя дата внесения таких сведений в этот реестр</w:t>
            </w:r>
          </w:p>
        </w:tc>
        <w:tc>
          <w:tcPr>
            <w:tcW w:w="4786" w:type="dxa"/>
          </w:tcPr>
          <w:p w14:paraId="0DB762F9" w14:textId="5E139257" w:rsidR="005957BE" w:rsidRPr="007E6EAD" w:rsidRDefault="00A2132E" w:rsidP="005957BE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отсутствует</w:t>
            </w:r>
            <w:r w:rsidR="005957BE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2DEA83" w14:textId="23625082" w:rsidR="005C4A22" w:rsidRPr="007E6EAD" w:rsidRDefault="005C4A22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5C4A22" w:rsidRPr="007E6EAD" w14:paraId="2CF6417F" w14:textId="77777777" w:rsidTr="00350983">
        <w:tc>
          <w:tcPr>
            <w:tcW w:w="4785" w:type="dxa"/>
          </w:tcPr>
          <w:p w14:paraId="50B387E8" w14:textId="19F045A2" w:rsidR="005C4A22" w:rsidRPr="007E6EAD" w:rsidRDefault="00BC193E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в) 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рынке </w:t>
            </w:r>
            <w:r w:rsidR="00D31F38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         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 случае внесения сведений).</w:t>
            </w:r>
            <w:r w:rsidR="00335CAE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 случае неоднократного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рынке указывается последняя дата внесения таких сведений в этот реестр.</w:t>
            </w:r>
          </w:p>
        </w:tc>
        <w:tc>
          <w:tcPr>
            <w:tcW w:w="4786" w:type="dxa"/>
          </w:tcPr>
          <w:p w14:paraId="1271A5E7" w14:textId="0599772F" w:rsidR="005C4A22" w:rsidRPr="007E6EAD" w:rsidRDefault="00BC193E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отсутствует</w:t>
            </w:r>
          </w:p>
        </w:tc>
      </w:tr>
    </w:tbl>
    <w:p w14:paraId="02A9C706" w14:textId="77777777" w:rsidR="009C3D07" w:rsidRPr="007E6EAD" w:rsidRDefault="009C3D07" w:rsidP="009C3D07">
      <w:pPr>
        <w:pStyle w:val="a6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7330C8DE" w14:textId="4644DF43" w:rsidR="00183F09" w:rsidRPr="007E6EAD" w:rsidRDefault="00750D10" w:rsidP="00B03A55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Информация о структуре аудиторской организации с указанием всех ее органов управления и их основных функций, а также фамилий, имен, отчеств (при наличии) членов коллегиального исполнительного органа аудиторской организации (с указанием тех из них, кто является независимым членом (при наличии)) и лица, исполняющего обязанности ее единоличного исполнительного органа.</w:t>
      </w:r>
    </w:p>
    <w:p w14:paraId="2CEE25C5" w14:textId="60CEE175" w:rsidR="00060632" w:rsidRPr="007E6EAD" w:rsidRDefault="00060632" w:rsidP="00B03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Органами управления ООО «</w:t>
      </w:r>
      <w:r w:rsidR="00E82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ТРАНССИБ-АУДИТ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 являются:</w:t>
      </w:r>
    </w:p>
    <w:p w14:paraId="472BCED5" w14:textId="63089694" w:rsidR="00060632" w:rsidRPr="007E6EAD" w:rsidRDefault="00060632" w:rsidP="00B03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- </w:t>
      </w:r>
      <w:r w:rsidR="00093B38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Общее собрание участников </w:t>
      </w:r>
      <w:r w:rsidR="00516DFC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Общества</w:t>
      </w:r>
      <w:r w:rsidR="00233601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(Единоличный участник)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;</w:t>
      </w:r>
    </w:p>
    <w:p w14:paraId="76AA9A2A" w14:textId="2883DDDE" w:rsidR="00060632" w:rsidRPr="007E6EAD" w:rsidRDefault="00060632" w:rsidP="00B03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- </w:t>
      </w:r>
      <w:r w:rsidR="00516DFC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Единоличный и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сполнительный орган - Генеральный директор.</w:t>
      </w:r>
    </w:p>
    <w:p w14:paraId="633BC767" w14:textId="15C53E70" w:rsidR="00750D10" w:rsidRPr="007E6EAD" w:rsidRDefault="000206E8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Высшим органом управления </w:t>
      </w:r>
      <w:r w:rsidR="00A65DB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ООО «</w:t>
      </w:r>
      <w:r w:rsidR="00E82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ТРАНССИБ-АУДИТ</w:t>
      </w:r>
      <w:r w:rsidR="00A65DB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» 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является </w:t>
      </w:r>
      <w:r w:rsidR="00233601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Общее собрание участников Общества (Единоличный участник)</w:t>
      </w:r>
      <w:r w:rsidR="00CF44C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в обязанности которо</w:t>
      </w:r>
      <w:r w:rsidR="00A65DB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го входит решени</w:t>
      </w:r>
      <w:r w:rsidR="000D7E22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е</w:t>
      </w:r>
      <w:r w:rsidR="00A65DB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следующих вопросов:</w:t>
      </w:r>
    </w:p>
    <w:p w14:paraId="4D66D2DE" w14:textId="31A35EF8" w:rsidR="00A65DB6" w:rsidRPr="007E6EAD" w:rsidRDefault="00A65DB6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утверждение и/или изменение положений Устава</w:t>
      </w:r>
      <w:r w:rsidR="000D7E22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в том числе изменение размера уставного капитала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;</w:t>
      </w:r>
    </w:p>
    <w:p w14:paraId="273A918A" w14:textId="662ADF23" w:rsidR="00A65DB6" w:rsidRPr="007E6EAD" w:rsidRDefault="00A65DB6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- принятие решения о реорганизации </w:t>
      </w:r>
      <w:r w:rsidR="000D7E22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 ликвидации;</w:t>
      </w:r>
    </w:p>
    <w:p w14:paraId="15BF3C73" w14:textId="49864A39" w:rsidR="000D7E22" w:rsidRPr="007E6EAD" w:rsidRDefault="000D7E22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определение основных направлений деятельности, а также принятие решения об участии в ассоциациях и других объединениях коммерческих организаций;</w:t>
      </w:r>
    </w:p>
    <w:p w14:paraId="3FDA3876" w14:textId="0A93845D" w:rsidR="000A2BA1" w:rsidRPr="007E6EAD" w:rsidRDefault="000A2BA1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утверждение внутренних документов, регулирующих деятельность;</w:t>
      </w:r>
    </w:p>
    <w:p w14:paraId="6B261EBE" w14:textId="77777777" w:rsidR="00BE55C2" w:rsidRPr="007E6EAD" w:rsidRDefault="00BE55C2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создание филиалов и открытие представительств;</w:t>
      </w:r>
    </w:p>
    <w:p w14:paraId="1C1D6097" w14:textId="4769D021" w:rsidR="000D7E22" w:rsidRPr="007E6EAD" w:rsidRDefault="00D33955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избрание и досрочное прекращение полномочий ревизионной комиссии (при ее создании);</w:t>
      </w:r>
    </w:p>
    <w:p w14:paraId="41625742" w14:textId="30765CFB" w:rsidR="00D33955" w:rsidRPr="007E6EAD" w:rsidRDefault="00D33955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принятие решения о совершении крупных сделок;</w:t>
      </w:r>
    </w:p>
    <w:p w14:paraId="47D9C9B2" w14:textId="77A43C1C" w:rsidR="00BE55C2" w:rsidRPr="007E6EAD" w:rsidRDefault="00BE55C2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решение об одобрении сделки, в совершении которой имеется заинтересованность;</w:t>
      </w:r>
    </w:p>
    <w:p w14:paraId="72A3062A" w14:textId="5C9195EE" w:rsidR="007D6DD2" w:rsidRPr="007E6EAD" w:rsidRDefault="007D6DD2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принятие решения о внесении вкладов в имущество;</w:t>
      </w:r>
    </w:p>
    <w:p w14:paraId="26C5ABF0" w14:textId="51222D0D" w:rsidR="00D33955" w:rsidRPr="007E6EAD" w:rsidRDefault="00D33955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утверждение годовых отчетов и годовых бухгалтерских балансов;</w:t>
      </w:r>
    </w:p>
    <w:p w14:paraId="2727294F" w14:textId="4F89FE58" w:rsidR="00D33955" w:rsidRPr="007E6EAD" w:rsidRDefault="00D33955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назначение аудиторской проверки, утверждение аудитора и определение размера оплаты его услуг;</w:t>
      </w:r>
    </w:p>
    <w:p w14:paraId="7BEF4B62" w14:textId="265292BB" w:rsidR="00D33955" w:rsidRPr="007E6EAD" w:rsidRDefault="00D33955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принятие решения о распределении чистой прибыли;</w:t>
      </w:r>
    </w:p>
    <w:p w14:paraId="2F045782" w14:textId="4EC54ED3" w:rsidR="00750D10" w:rsidRPr="007E6EAD" w:rsidRDefault="00347B49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- </w:t>
      </w:r>
      <w:r w:rsidR="000A2BA1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принятие решения о размещении облигаций и иных эмиссионных ценных бумаг;</w:t>
      </w:r>
    </w:p>
    <w:p w14:paraId="026DCE0C" w14:textId="5122909B" w:rsidR="000A2BA1" w:rsidRPr="007E6EAD" w:rsidRDefault="00536F9C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назначение ликвидационной комиссии и утверждение ликвидационного баланса;</w:t>
      </w:r>
    </w:p>
    <w:p w14:paraId="68B3297D" w14:textId="00D6E7D8" w:rsidR="00BE55C2" w:rsidRPr="007E6EAD" w:rsidRDefault="00BE55C2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образование исполнительных органов, наделение их полномочиями и досрочное прекращение их полномочий, а также принятие решения о передаче полномочий единоличного исполнительного органа Общества управляющей организации;</w:t>
      </w:r>
    </w:p>
    <w:p w14:paraId="4F88F29B" w14:textId="4F6D3819" w:rsidR="00BE55C2" w:rsidRPr="007E6EAD" w:rsidRDefault="00BE55C2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иные вопросы, решения по которым прин</w:t>
      </w:r>
      <w:r w:rsidR="00631C6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имаются Общим собранием участников действующим законодательством Российской Федерации.</w:t>
      </w:r>
    </w:p>
    <w:p w14:paraId="4208BE3C" w14:textId="77777777" w:rsidR="00233601" w:rsidRPr="007E6EAD" w:rsidRDefault="00233601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4ADC257" w14:textId="05EEE6DF" w:rsidR="00A2132E" w:rsidRDefault="00631C66" w:rsidP="00A2132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Руководство </w:t>
      </w:r>
      <w:r w:rsidR="00E635D9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текущей 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деятельностью Общества осуществляется единоличным исполнительным органом Общества</w:t>
      </w:r>
      <w:r w:rsidR="005D0AB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 В Обществе установлена раздельная ответственность директоров.</w:t>
      </w:r>
      <w:r w:rsidR="00A2132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:</w:t>
      </w:r>
    </w:p>
    <w:p w14:paraId="5653F714" w14:textId="57A507D5" w:rsidR="00A2132E" w:rsidRPr="007E6EAD" w:rsidRDefault="00A2132E" w:rsidP="00A2132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Генеральным директором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Родионовой Людмилой Ивановной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аттестованный аудитор (ОРНЗ СРО ААС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22006099528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</w:t>
      </w:r>
    </w:p>
    <w:p w14:paraId="182FAD69" w14:textId="4E7001AB" w:rsidR="00750D10" w:rsidRPr="007E6EAD" w:rsidRDefault="00631C66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Генеральный директор избирается Общим собранием Участников </w:t>
      </w:r>
      <w:r w:rsidR="00694FB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сроком на </w:t>
      </w:r>
      <w:r w:rsidR="005D0AB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="00694FB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</w:t>
      </w:r>
      <w:r w:rsidR="005D0AB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пять</w:t>
      </w:r>
      <w:r w:rsidR="00694FB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) </w:t>
      </w:r>
      <w:r w:rsidR="005D0AB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лет</w:t>
      </w:r>
      <w:r w:rsidR="00694FB6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 является единоличным исполнительным органом Общества, без доверенности действует от имени Общества.</w:t>
      </w:r>
    </w:p>
    <w:p w14:paraId="1738FC7B" w14:textId="6393A37D" w:rsidR="0080605A" w:rsidRPr="007E6EAD" w:rsidRDefault="00DE6F8E" w:rsidP="00B03A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</w:t>
      </w:r>
      <w:r w:rsidR="0080605A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оллегиальн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ый</w:t>
      </w:r>
      <w:r w:rsidR="0080605A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исполнительн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ый</w:t>
      </w:r>
      <w:r w:rsidR="0080605A"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орган отсутствуют.</w:t>
      </w:r>
    </w:p>
    <w:p w14:paraId="59FEB63C" w14:textId="77777777" w:rsidR="006578E9" w:rsidRPr="007E6EAD" w:rsidRDefault="006578E9" w:rsidP="00B03A5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CD269C0" w14:textId="749CDC94" w:rsidR="001B56AD" w:rsidRPr="007E6EAD" w:rsidRDefault="00B547EA" w:rsidP="0032237F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Информация о лицах, связанных с аудиторской организацией: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C3D07" w:rsidRPr="007E6EAD" w14:paraId="553090C0" w14:textId="77777777" w:rsidTr="00350983">
        <w:tc>
          <w:tcPr>
            <w:tcW w:w="4785" w:type="dxa"/>
          </w:tcPr>
          <w:p w14:paraId="1B171792" w14:textId="0D3C2582" w:rsidR="009C3D07" w:rsidRPr="007E6EAD" w:rsidRDefault="009C3D07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bookmarkStart w:id="0" w:name="_Hlk126752231"/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а) перечень филиалов и представительств (при наличии) с указанием адреса в пределах места нахождения</w:t>
            </w:r>
          </w:p>
        </w:tc>
        <w:tc>
          <w:tcPr>
            <w:tcW w:w="4786" w:type="dxa"/>
          </w:tcPr>
          <w:p w14:paraId="2241E666" w14:textId="1AA766EA" w:rsidR="009C3D07" w:rsidRPr="007E6EAD" w:rsidRDefault="009C3D07" w:rsidP="009C3D07">
            <w:pPr>
              <w:pStyle w:val="a6"/>
              <w:ind w:left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Филиалы и представительства отсутствуют</w:t>
            </w:r>
          </w:p>
        </w:tc>
      </w:tr>
      <w:tr w:rsidR="009C3D07" w:rsidRPr="007E6EAD" w14:paraId="0C303117" w14:textId="77777777" w:rsidTr="00350983">
        <w:tc>
          <w:tcPr>
            <w:tcW w:w="4785" w:type="dxa"/>
          </w:tcPr>
          <w:p w14:paraId="432DEA58" w14:textId="4F453B98" w:rsidR="009C3D07" w:rsidRPr="007E6EAD" w:rsidRDefault="009C3D07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б) перечень дочерних обществ аудиторской организации (при наличии) с указанием полного и сокращенного (при наличии) наименования, включая организационно-правовую форму, адрес в пределах места нахождения</w:t>
            </w:r>
          </w:p>
        </w:tc>
        <w:tc>
          <w:tcPr>
            <w:tcW w:w="4786" w:type="dxa"/>
          </w:tcPr>
          <w:p w14:paraId="53840E94" w14:textId="758A67C4" w:rsidR="009C3D07" w:rsidRPr="007E6EAD" w:rsidRDefault="005D0ABF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отсутствуют</w:t>
            </w:r>
          </w:p>
        </w:tc>
      </w:tr>
      <w:tr w:rsidR="009C3D07" w:rsidRPr="007E6EAD" w14:paraId="2E815C59" w14:textId="77777777" w:rsidTr="00350983">
        <w:tc>
          <w:tcPr>
            <w:tcW w:w="4785" w:type="dxa"/>
          </w:tcPr>
          <w:p w14:paraId="2FD7F35B" w14:textId="2E0C100F" w:rsidR="009C3D07" w:rsidRPr="007E6EAD" w:rsidRDefault="009C3D07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в) наименование организации, по отношению к которой аудиторская организация является дочерним обществом (при наличии), включая организационно-правовую форму, адрес в пределах места нахождения</w:t>
            </w:r>
          </w:p>
        </w:tc>
        <w:tc>
          <w:tcPr>
            <w:tcW w:w="4786" w:type="dxa"/>
          </w:tcPr>
          <w:p w14:paraId="0A9FC626" w14:textId="27BC7A39" w:rsidR="009C3D07" w:rsidRPr="007E6EAD" w:rsidRDefault="00520403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отсутствует</w:t>
            </w:r>
          </w:p>
        </w:tc>
      </w:tr>
      <w:bookmarkEnd w:id="0"/>
      <w:tr w:rsidR="009C3D07" w:rsidRPr="007E6EAD" w14:paraId="5B2E048A" w14:textId="77777777" w:rsidTr="00350983">
        <w:tc>
          <w:tcPr>
            <w:tcW w:w="4785" w:type="dxa"/>
          </w:tcPr>
          <w:p w14:paraId="33C0932E" w14:textId="0D68E72C" w:rsidR="009C3D07" w:rsidRPr="00F66952" w:rsidRDefault="00520403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6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г) </w:t>
            </w:r>
            <w:r w:rsidR="00203E2A" w:rsidRPr="00F669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доли уставного (складочного) капитала аудиторской организации, принадлежащей другим аудиторским организациям</w:t>
            </w:r>
          </w:p>
        </w:tc>
        <w:tc>
          <w:tcPr>
            <w:tcW w:w="4786" w:type="dxa"/>
          </w:tcPr>
          <w:p w14:paraId="7DDB252C" w14:textId="32ED0D5D" w:rsidR="009C3D07" w:rsidRPr="007E6EAD" w:rsidRDefault="00FC0310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отсутствуют</w:t>
            </w:r>
          </w:p>
        </w:tc>
      </w:tr>
      <w:tr w:rsidR="009C3D07" w:rsidRPr="007E6EAD" w14:paraId="73D39914" w14:textId="77777777" w:rsidTr="009C3D07">
        <w:trPr>
          <w:trHeight w:val="70"/>
        </w:trPr>
        <w:tc>
          <w:tcPr>
            <w:tcW w:w="4785" w:type="dxa"/>
          </w:tcPr>
          <w:p w14:paraId="6A49C33E" w14:textId="77777777" w:rsidR="00233601" w:rsidRPr="007E6EAD" w:rsidRDefault="00FC0310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д) размер доли уставного (складочного) капитала аудиторской организации, принадлежащей всем аудиторам этой аудиторской организации, с указанием в том числе </w:t>
            </w:r>
          </w:p>
          <w:p w14:paraId="5AB7513D" w14:textId="72C42845" w:rsidR="00233601" w:rsidRPr="007E6EAD" w:rsidRDefault="00FC0310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размера доли уставного (складочного) капитала, принадлежащей всем аудиторам, являющимся 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работниками аудиторской организации по основному месту работы, </w:t>
            </w:r>
          </w:p>
          <w:p w14:paraId="18AF9A36" w14:textId="45B47710" w:rsidR="009C3D07" w:rsidRPr="007E6EAD" w:rsidRDefault="00FC0310" w:rsidP="00233601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размера доли уставного (складочного) капитала, принадлежащей всем аудиторам, работающим в аудиторской организации по совместительству</w:t>
            </w:r>
          </w:p>
        </w:tc>
        <w:tc>
          <w:tcPr>
            <w:tcW w:w="4786" w:type="dxa"/>
          </w:tcPr>
          <w:p w14:paraId="6BFD4F70" w14:textId="1D3E3545" w:rsidR="009840C5" w:rsidRPr="007E6EAD" w:rsidRDefault="00FC0310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100 %</w:t>
            </w:r>
            <w:r w:rsidR="00130BF6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F2308C9" w14:textId="1E14D6AC" w:rsidR="009840C5" w:rsidRPr="007E6EAD" w:rsidRDefault="009840C5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07C3B2F" w14:textId="58F7447A" w:rsidR="009840C5" w:rsidRPr="007E6EAD" w:rsidRDefault="009840C5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10AE453" w14:textId="39E5FC20" w:rsidR="009840C5" w:rsidRPr="007E6EAD" w:rsidRDefault="009840C5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7062567" w14:textId="51D5A8B9" w:rsidR="009840C5" w:rsidRPr="007E6EAD" w:rsidRDefault="009840C5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CB6A5EA" w14:textId="1E1BC995" w:rsidR="009840C5" w:rsidRPr="007E6EAD" w:rsidRDefault="005D0ABF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</w:t>
            </w:r>
            <w:r w:rsidR="009840C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%</w:t>
            </w:r>
          </w:p>
          <w:p w14:paraId="2F6974BF" w14:textId="77777777" w:rsidR="006E4459" w:rsidRPr="007E6EAD" w:rsidRDefault="006E4459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F170811" w14:textId="77777777" w:rsidR="006E4459" w:rsidRPr="007E6EAD" w:rsidRDefault="006E4459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7FDE133" w14:textId="77777777" w:rsidR="006E4459" w:rsidRPr="007E6EAD" w:rsidRDefault="006E4459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3BBB9CC" w14:textId="3F13652C" w:rsidR="009840C5" w:rsidRPr="007E6EAD" w:rsidRDefault="00F603E5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 w:rsidR="009840C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56395F" w:rsidRPr="007E6EAD" w14:paraId="77307237" w14:textId="77777777" w:rsidTr="009C3D07">
        <w:trPr>
          <w:trHeight w:val="70"/>
        </w:trPr>
        <w:tc>
          <w:tcPr>
            <w:tcW w:w="4785" w:type="dxa"/>
          </w:tcPr>
          <w:p w14:paraId="414C7210" w14:textId="453111B4" w:rsidR="0056395F" w:rsidRPr="007E6EAD" w:rsidRDefault="0056395F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е) перечень бенефициарных владельцев аудиторской организации с указанием фамилии, имени, отчества (при наличии), гражданства (при наличии), страны постоянного проживания или подтверждение, что таковые отсутствуют</w:t>
            </w:r>
          </w:p>
        </w:tc>
        <w:tc>
          <w:tcPr>
            <w:tcW w:w="4786" w:type="dxa"/>
          </w:tcPr>
          <w:p w14:paraId="6690DF0B" w14:textId="26E5C84D" w:rsidR="005D0ABF" w:rsidRDefault="005D0ABF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Родионова Людмила Ивановна,</w:t>
            </w:r>
          </w:p>
          <w:p w14:paraId="0B672908" w14:textId="0E6F8012" w:rsidR="00062C48" w:rsidRPr="007E6EAD" w:rsidRDefault="0056395F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Ульянова Ольга Васильевна</w:t>
            </w:r>
            <w:r w:rsidR="00BA73F1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566B8D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                 </w:t>
            </w:r>
          </w:p>
          <w:p w14:paraId="6D06C59E" w14:textId="7BD0EB0E" w:rsidR="004B4B44" w:rsidRPr="007E6EAD" w:rsidRDefault="004B4B44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гражданство</w:t>
            </w:r>
            <w:r w:rsidR="0056395F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Российск</w:t>
            </w:r>
            <w:r w:rsidR="007D6DD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ая</w:t>
            </w:r>
            <w:r w:rsidR="0056395F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Федераци</w:t>
            </w:r>
            <w:r w:rsidR="007D6DD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 w:rsidR="00BA73F1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</w:p>
          <w:p w14:paraId="7E3F9EAF" w14:textId="21CBF536" w:rsidR="004B4B44" w:rsidRPr="007E6EAD" w:rsidRDefault="00CF14F5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страна</w:t>
            </w:r>
            <w:r w:rsidR="004B4B44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постоянного проживания </w:t>
            </w:r>
          </w:p>
          <w:p w14:paraId="2CC0B019" w14:textId="2B3F647D" w:rsidR="0056395F" w:rsidRPr="007E6EAD" w:rsidRDefault="004B4B44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Российская Федерация</w:t>
            </w:r>
          </w:p>
        </w:tc>
      </w:tr>
      <w:tr w:rsidR="00062C48" w:rsidRPr="007E6EAD" w14:paraId="348BDBA7" w14:textId="77777777" w:rsidTr="009C3D07">
        <w:trPr>
          <w:trHeight w:val="70"/>
        </w:trPr>
        <w:tc>
          <w:tcPr>
            <w:tcW w:w="4785" w:type="dxa"/>
          </w:tcPr>
          <w:p w14:paraId="53DD4B35" w14:textId="731CACF6" w:rsidR="00062C48" w:rsidRPr="007E6EAD" w:rsidRDefault="00062C48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ж) перечень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организации, с указанием соответственно фамилии, имени, отчества (при наличии), гражданства (при наличии), страны постоянного проживания (учреждения), полного и сокращенного (при наличии) наименования или подтверждение, что таковые отсутствуют</w:t>
            </w:r>
          </w:p>
        </w:tc>
        <w:tc>
          <w:tcPr>
            <w:tcW w:w="4786" w:type="dxa"/>
          </w:tcPr>
          <w:p w14:paraId="6B9B0140" w14:textId="78700B5D" w:rsidR="00062C48" w:rsidRPr="007E6EAD" w:rsidRDefault="00062C48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отсутствуют</w:t>
            </w:r>
          </w:p>
        </w:tc>
      </w:tr>
      <w:tr w:rsidR="00062C48" w:rsidRPr="007E6EAD" w14:paraId="0A15AB93" w14:textId="77777777" w:rsidTr="009C3D07">
        <w:trPr>
          <w:trHeight w:val="70"/>
        </w:trPr>
        <w:tc>
          <w:tcPr>
            <w:tcW w:w="4785" w:type="dxa"/>
          </w:tcPr>
          <w:p w14:paraId="32C3686F" w14:textId="41A44B56" w:rsidR="00062C48" w:rsidRPr="007E6EAD" w:rsidRDefault="00062C48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з) наименование российской и (или) международной сети аудиторских организаций, членом которой является аудиторская организация, с указанием места расположения штаб-квартиры, адреса официального сайта в информационно-телекоммуникационной сети «Интернет», описания характера отношений между членами указанной сети</w:t>
            </w:r>
          </w:p>
        </w:tc>
        <w:tc>
          <w:tcPr>
            <w:tcW w:w="4786" w:type="dxa"/>
          </w:tcPr>
          <w:p w14:paraId="0D8A34BB" w14:textId="343ECA6D" w:rsidR="00062C48" w:rsidRPr="007E6EAD" w:rsidRDefault="00062C48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отсутствуют</w:t>
            </w:r>
          </w:p>
        </w:tc>
      </w:tr>
    </w:tbl>
    <w:p w14:paraId="40C6FDB8" w14:textId="34E61558" w:rsidR="009C3D07" w:rsidRPr="007E6EAD" w:rsidRDefault="009C3D07" w:rsidP="009C3D07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004BDD72" w14:textId="7E06808B" w:rsidR="00BD04DD" w:rsidRPr="007E6EAD" w:rsidRDefault="00BD04DD" w:rsidP="00810FC7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 декабря 2008 г. № 307-ФЗ «Об аудиторской деятельности», а также кодексом профессиональной этики аудиторов и правилами независимости аудиторов и аудиторских организаций: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66952" w:rsidRPr="007E6EAD" w14:paraId="4DA13A0E" w14:textId="77777777" w:rsidTr="00350983">
        <w:tc>
          <w:tcPr>
            <w:tcW w:w="4785" w:type="dxa"/>
          </w:tcPr>
          <w:p w14:paraId="4CE57EFB" w14:textId="32451044" w:rsidR="00F66952" w:rsidRPr="007E6EAD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а) 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заявление руководителя аудиторской организации о соблюдении аудиторской организацией и аудиторами требований профессиональной этики и независимости, предусмотренных статьей 8 Федерального закона от 30 декабря 2008 г. N 307-ФЗ "Об аудиторской деятельности" (по состоянию на 1 января года, следующего за годом, информация за который раскрывается)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786" w:type="dxa"/>
          </w:tcPr>
          <w:p w14:paraId="79E37BA3" w14:textId="024EC564" w:rsidR="00F66952" w:rsidRPr="00F66952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и все сотрудники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должны быть независимы от аудируемого лица и третьих лиц. </w:t>
            </w:r>
          </w:p>
          <w:p w14:paraId="270B0B69" w14:textId="0477D9C1" w:rsidR="00F66952" w:rsidRPr="00F66952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Для обеспечения соблюдения требований профессиональной этики и принципа независимости, установленного статьей 8 Федерального Закона «Об аудиторской деятельности», Правилами независимости аудиторов и аудиторских организаций, Кодексом профессиональной этики аудиторов, в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установлены принципы и процедуры, обеспечивающие разумную уверенность в том, что организация, ее сотрудники и иные лица, должны соблюдать требования профессиональной этики и независимость в случаях, установленных законодательством Российской Федерации, Кодексом профессиональной этики и Правилами независимости аудиторов и аудиторских организаций, а также соответствующими внутрифирменными стандартами.</w:t>
            </w:r>
          </w:p>
          <w:p w14:paraId="6DC183E6" w14:textId="57A12F0C" w:rsidR="00F66952" w:rsidRPr="00F66952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При принятии на работу сотрудник знакомится с Правилами независимости аудиторов и аудиторских организаций, Кодексом профессиональной этики и всеми внутрифирменными стандартами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             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». Независимость сотрудников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рассматривается как по формальным, так и по фактическим обстоятельствам.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выявляет и оценивает обстоятельства и отношения, создающие угрозы ее независимости, и с помощью мер предосторожности предпринимает соответствующие действия по их устранению или 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сведению до приемлемого уровня. </w:t>
            </w:r>
          </w:p>
          <w:p w14:paraId="33EDF6B5" w14:textId="77777777" w:rsidR="00F66952" w:rsidRPr="00F66952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Выявление и оценка угроз независимости, а также определение действий аудиторской организации для устранения таких угроз или сведения их до приемлемо низкого уровня производится при принятии клиента на обслуживание или оценке возможности продолжения сотрудничества с ним. Результаты этих процедур документируются. При возникновении риска потери независимости в организации принимаются незамедлительные меры по снижению данного риска.</w:t>
            </w:r>
          </w:p>
          <w:p w14:paraId="4B1E43D0" w14:textId="77777777" w:rsidR="00F66952" w:rsidRPr="00F66952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Оценка выполнения требования независимости на уровне каждого сотрудника, участвующего в выполнении задания, осуществляется в следующем порядке: после формирования аудиторской группы и назначения лица, выполняющего проверку качества выполнения задания (в необходимых случаях), сотрудники анализируют обстоятельства и отношения, связанные с конкретным клиентом, и подписывают соответствующе</w:t>
            </w:r>
            <w:r w:rsidRPr="00F66952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ru-RU"/>
              </w:rPr>
              <w:t>е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заявление по установленной форме. Также, ежегодно проводится подтверждение соблюдения принципов и процедур независимости всех сотрудников, вовлеченных в оказание профессиональных услуг.</w:t>
            </w:r>
          </w:p>
          <w:p w14:paraId="1B455381" w14:textId="7B963C53" w:rsidR="00F66952" w:rsidRPr="007E6EAD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принимает все необходимые меры для обеспечения своей независимости, в том числе, осуществляет проведение внутренних проверок соблюдения независимости в порядке, предусмотренном внутренними политиками и процедурами.</w:t>
            </w:r>
          </w:p>
        </w:tc>
      </w:tr>
      <w:tr w:rsidR="00F66952" w:rsidRPr="007E6EAD" w14:paraId="37A4ED4C" w14:textId="77777777" w:rsidTr="00D76369">
        <w:trPr>
          <w:trHeight w:val="1692"/>
        </w:trPr>
        <w:tc>
          <w:tcPr>
            <w:tcW w:w="4785" w:type="dxa"/>
          </w:tcPr>
          <w:p w14:paraId="3D3CFBC9" w14:textId="491C461B" w:rsidR="00F66952" w:rsidRPr="007E6EAD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б) описание системы вознаграждения руководства аудиторской организации, руководителей аудита, в том числе факторов, влияющих на размер их вознаграждений</w:t>
            </w:r>
          </w:p>
        </w:tc>
        <w:tc>
          <w:tcPr>
            <w:tcW w:w="4786" w:type="dxa"/>
          </w:tcPr>
          <w:p w14:paraId="6794198C" w14:textId="7F8CF381" w:rsidR="00F66952" w:rsidRPr="007E6EAD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Руководство аудиторской организации и руководители аудита получают вознаграждение в соответствии с условиями трудовых договоров. В Обществе отсутствует система дополнительного вознаграждения руководства аудиторской организации и руководителей аудита.</w:t>
            </w:r>
          </w:p>
        </w:tc>
      </w:tr>
      <w:tr w:rsidR="00F66952" w:rsidRPr="007E6EAD" w14:paraId="63D1ADD4" w14:textId="77777777" w:rsidTr="00350983">
        <w:tc>
          <w:tcPr>
            <w:tcW w:w="4785" w:type="dxa"/>
          </w:tcPr>
          <w:p w14:paraId="4D30437E" w14:textId="38B323B0" w:rsidR="00F66952" w:rsidRPr="007E6EAD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в) описание мер, принимаемых в аудиторской организации в целях обеспечения ротации руководителей аудита</w:t>
            </w:r>
          </w:p>
        </w:tc>
        <w:tc>
          <w:tcPr>
            <w:tcW w:w="4786" w:type="dxa"/>
          </w:tcPr>
          <w:p w14:paraId="4F9A0C2B" w14:textId="6F1FB8E9" w:rsidR="00F66952" w:rsidRPr="007E6EAD" w:rsidRDefault="00F66952" w:rsidP="00F6695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Политика ротации руководителей аудита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», соответствует требованиям законодательства, регулирующего аудиторскую деятельность. Мы отслеживаем ротации руководителей аудита, осуществляющих руководство аудиторским заданием одной и той же общественно значимой организации (включая аудируемых лиц, являющихся организацией, ценные бумаги которых допущены к организованным торгам), и осуществляем ее в соответствии с требованиями Правил независимости аудиторов и аудиторских организаций и внутрифирменных стандартов таким образом, чтобы с клиентами работали руководители аудита, обладающие необходимыми знаниями и навыками, которые позволят не допустить снижения качества предоставляемых услуг. Смена руководителя аудита осуществляется не реже одного раза в 7 лет (суммарно).</w:t>
            </w:r>
          </w:p>
        </w:tc>
      </w:tr>
    </w:tbl>
    <w:p w14:paraId="0F86F550" w14:textId="488F62EF" w:rsidR="00BD04DD" w:rsidRPr="007E6EAD" w:rsidRDefault="00BD04DD" w:rsidP="00223026">
      <w:pPr>
        <w:pStyle w:val="a6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3C44CE1" w14:textId="5D67CEA4" w:rsidR="00A53445" w:rsidRPr="007E6EAD" w:rsidRDefault="00A53445" w:rsidP="00A53445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Информация о контроле (надзоре) за деятельностью (качества работы) аудиторской организации: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94483" w:rsidRPr="007E6EAD" w14:paraId="709C1173" w14:textId="77777777" w:rsidTr="00350983">
        <w:tc>
          <w:tcPr>
            <w:tcW w:w="4785" w:type="dxa"/>
          </w:tcPr>
          <w:p w14:paraId="1DC7B0F5" w14:textId="7BC1EE9C" w:rsidR="00894483" w:rsidRPr="007E6EAD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а) 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заявление руководителя аудиторской организации о наличии и результативности системы внутреннего контроля аудиторской организации, ее соответствии Международным стандартам аудита, принимаемым Международной федерацией бухгалтеров и </w:t>
            </w:r>
            <w:r w:rsidRPr="00F669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признанным в порядке, установленном постановлением Правительства Российской Федерации от 11 июня 2015 г. № 576 "Об утверждении Положения о признании международных стандартов аудита подлежащими применению на территории Российской Федерации, с указанием основных элементов этой системы (по состоянию на 1 января года, следующего за годом, информация за который раскрывается)</w:t>
            </w:r>
          </w:p>
        </w:tc>
        <w:tc>
          <w:tcPr>
            <w:tcW w:w="4786" w:type="dxa"/>
          </w:tcPr>
          <w:p w14:paraId="11C03AFF" w14:textId="638B9D8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В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разработана, внедрена и эффективно функционирует система контроля качества для обеспечения разумной уверенности в том, что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 и его персонал соблюдают профессиональные </w:t>
            </w: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стандарты, а также применимые требования законов и нормативных актов и выполняют задания в соответствии с такими стандартами и требованиями, а также что выпущенные заключения или отчеты по результатам задания носят надлежащий характер с учетом конкретных обстоятельств.</w:t>
            </w:r>
          </w:p>
          <w:p w14:paraId="16A3FB37" w14:textId="3E1F73DC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Система внутреннего контроля качества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соответствует действующему в Российской Федерации Международному стандарту управления качеством 1 «Управление качеством в аудиторских организациях, проводящих аудит или обзорные проверки финансовой отчетности, а также выполняющих прочие задания, обеспечивающие уверенность, или задания по оказанию сопутствующих услуг» (МСК 1). </w:t>
            </w:r>
          </w:p>
          <w:p w14:paraId="2BE937C3" w14:textId="12E348B9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Основными элементами системы контроля (управления) качества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»:</w:t>
            </w:r>
          </w:p>
          <w:p w14:paraId="2D0CF1F5" w14:textId="7777777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процесс оценки рисков в аудиторской организации;</w:t>
            </w:r>
          </w:p>
          <w:p w14:paraId="64AB0DBB" w14:textId="7777777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корпоративное управление и руководство;</w:t>
            </w:r>
          </w:p>
          <w:p w14:paraId="113AB4F3" w14:textId="7777777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соответствующие этические требования;</w:t>
            </w:r>
          </w:p>
          <w:p w14:paraId="143C84FA" w14:textId="7777777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процедура принятия решения о начале и (или) продолжении работы с клиентом или</w:t>
            </w:r>
          </w:p>
          <w:p w14:paraId="70C63539" w14:textId="7777777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работы по определенному заданию;</w:t>
            </w:r>
          </w:p>
          <w:p w14:paraId="7EF4B3B4" w14:textId="7777777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выполнение задания;</w:t>
            </w:r>
          </w:p>
          <w:p w14:paraId="0C9F0518" w14:textId="7777777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ресурсы;</w:t>
            </w:r>
          </w:p>
          <w:p w14:paraId="4B931135" w14:textId="77777777" w:rsidR="00894483" w:rsidRPr="00894483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информационная система и информационное взаимодействие;</w:t>
            </w:r>
          </w:p>
          <w:p w14:paraId="10DC5B02" w14:textId="0DE71D3C" w:rsidR="00894483" w:rsidRPr="007E6EAD" w:rsidRDefault="00894483" w:rsidP="008944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944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процесс мониторинга и устранения недостатков.</w:t>
            </w:r>
          </w:p>
        </w:tc>
      </w:tr>
      <w:tr w:rsidR="00A53445" w:rsidRPr="007E6EAD" w14:paraId="4FE78DB3" w14:textId="77777777" w:rsidTr="00350983">
        <w:tc>
          <w:tcPr>
            <w:tcW w:w="4785" w:type="dxa"/>
          </w:tcPr>
          <w:p w14:paraId="2E564BAF" w14:textId="7F86628F" w:rsidR="00A53445" w:rsidRPr="007E6EAD" w:rsidRDefault="00A53445" w:rsidP="00B83AEB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б) сведения о внешних проверках деятельности аудиторской организации, проведенных в течение трех лет, непосредственно предшествующих году, в котором раскрывается информация, с указанием контрольного (надзорного) органа (организации), проводившего проверки, года проведения проверок</w:t>
            </w:r>
          </w:p>
        </w:tc>
        <w:tc>
          <w:tcPr>
            <w:tcW w:w="4786" w:type="dxa"/>
          </w:tcPr>
          <w:p w14:paraId="3FA2496C" w14:textId="6905BD24" w:rsidR="002B130B" w:rsidRPr="007E6EAD" w:rsidRDefault="005D0ABF" w:rsidP="002F1304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A53445" w:rsidRPr="007E6EAD" w14:paraId="39DD48F6" w14:textId="77777777" w:rsidTr="00350983">
        <w:tc>
          <w:tcPr>
            <w:tcW w:w="4785" w:type="dxa"/>
          </w:tcPr>
          <w:p w14:paraId="0133E13A" w14:textId="63287207" w:rsidR="00A53445" w:rsidRPr="007E6EAD" w:rsidRDefault="00A655FD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в) меры дисциплинарного и иного воздействия, примененные в отношении аудиторской организации в течение года, в котором раскрывается информация, и предшествующего ему года.</w:t>
            </w:r>
          </w:p>
        </w:tc>
        <w:tc>
          <w:tcPr>
            <w:tcW w:w="4786" w:type="dxa"/>
          </w:tcPr>
          <w:p w14:paraId="3E540F57" w14:textId="3634CEA6" w:rsidR="00A01A51" w:rsidRPr="00F31D17" w:rsidRDefault="005D0ABF" w:rsidP="006078E9">
            <w:pPr>
              <w:shd w:val="clear" w:color="auto" w:fill="FFFFFF"/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  <w:r w:rsidRPr="005D0A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сутствует</w:t>
            </w:r>
          </w:p>
        </w:tc>
      </w:tr>
    </w:tbl>
    <w:p w14:paraId="28DF772F" w14:textId="733297A7" w:rsidR="009B6163" w:rsidRPr="007E6EAD" w:rsidRDefault="009B6163" w:rsidP="009B6163">
      <w:pPr>
        <w:pStyle w:val="a6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7.</w:t>
      </w: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ab/>
        <w:t>Информация об аудиторах, работающих в аудиторской организации по трудовому договору: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26B3D" w:rsidRPr="007E6EAD" w14:paraId="20349C94" w14:textId="77777777" w:rsidTr="00350983">
        <w:tc>
          <w:tcPr>
            <w:tcW w:w="4785" w:type="dxa"/>
          </w:tcPr>
          <w:p w14:paraId="3F6ED574" w14:textId="7842978F" w:rsidR="00FD33D2" w:rsidRPr="007E6EAD" w:rsidRDefault="00A8569D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а) численность работающих в аудиторской организации по основному месту работы </w:t>
            </w:r>
          </w:p>
          <w:p w14:paraId="059B8713" w14:textId="09E0F1F0" w:rsidR="006157B5" w:rsidRPr="007E6EAD" w:rsidRDefault="00FD33D2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(по состоянию на 01.01.202</w:t>
            </w:r>
            <w:r w:rsidR="00010E1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года)</w:t>
            </w:r>
          </w:p>
          <w:p w14:paraId="5F53CDB7" w14:textId="20E6369A" w:rsidR="00026B3D" w:rsidRPr="007E6EAD" w:rsidRDefault="00A8569D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 по совместительству аудиторов, доля таких аудиторов в общей численности аудиторов, работающих в аудиторской организации по трудовому договору (по состоянию на </w:t>
            </w:r>
            <w:r w:rsidR="006157B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01.01.202</w:t>
            </w:r>
            <w:r w:rsidR="00010E1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года</w:t>
            </w:r>
            <w:r w:rsidR="006157B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786" w:type="dxa"/>
          </w:tcPr>
          <w:p w14:paraId="6787A85B" w14:textId="77777777" w:rsidR="006157B5" w:rsidRPr="007E6EAD" w:rsidRDefault="006157B5" w:rsidP="00350983">
            <w:pPr>
              <w:pStyle w:val="a6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28DBE8" w14:textId="77777777" w:rsidR="006E4459" w:rsidRPr="007E6EAD" w:rsidRDefault="006E4459" w:rsidP="00350983">
            <w:pPr>
              <w:pStyle w:val="a6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5352302" w14:textId="2DD6AD2F" w:rsidR="004D47A0" w:rsidRPr="007E6EAD" w:rsidRDefault="00CD2CE8" w:rsidP="005D0ABF">
            <w:pPr>
              <w:pStyle w:val="a6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="00FD33D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CB36C3D" w14:textId="77777777" w:rsidR="002B130B" w:rsidRPr="007E6EAD" w:rsidRDefault="002B130B" w:rsidP="00350983">
            <w:pPr>
              <w:pStyle w:val="a6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B3D5A68" w14:textId="44A5EC1A" w:rsidR="006157B5" w:rsidRPr="007E6EAD" w:rsidRDefault="006157B5" w:rsidP="00350983">
            <w:pPr>
              <w:pStyle w:val="a6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890ABD4" w14:textId="77777777" w:rsidR="00FD33D2" w:rsidRDefault="00FD33D2" w:rsidP="00350983">
            <w:pPr>
              <w:pStyle w:val="a6"/>
              <w:ind w:left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14:paraId="2D07D2F4" w14:textId="6F07DF89" w:rsidR="00894483" w:rsidRPr="007E6EAD" w:rsidRDefault="00CD2CE8" w:rsidP="005D0ABF">
            <w:pPr>
              <w:pStyle w:val="a6"/>
              <w:ind w:left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</w:tr>
      <w:tr w:rsidR="00026B3D" w:rsidRPr="007E6EAD" w14:paraId="0D7DE953" w14:textId="77777777" w:rsidTr="00350983">
        <w:tc>
          <w:tcPr>
            <w:tcW w:w="4785" w:type="dxa"/>
          </w:tcPr>
          <w:p w14:paraId="2B85411A" w14:textId="77777777" w:rsidR="00DF1264" w:rsidRPr="007E6EAD" w:rsidRDefault="00A8569D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б) 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№ 307-ФЗ «Об аудиторской деятельности» </w:t>
            </w:r>
          </w:p>
          <w:p w14:paraId="1D67AD9D" w14:textId="03DE972B" w:rsidR="006578E9" w:rsidRPr="007E6EAD" w:rsidRDefault="00A8569D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(по состоянию </w:t>
            </w:r>
            <w:r w:rsidR="006157B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 состоянию на 01.01.202</w:t>
            </w:r>
            <w:r w:rsidR="00010E1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6157B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года)</w:t>
            </w:r>
          </w:p>
        </w:tc>
        <w:tc>
          <w:tcPr>
            <w:tcW w:w="4786" w:type="dxa"/>
          </w:tcPr>
          <w:p w14:paraId="38EEB281" w14:textId="4E9A1FDC" w:rsidR="00E640F2" w:rsidRPr="007E6EAD" w:rsidRDefault="00CD2CE8" w:rsidP="00E640F2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E640F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BE01F6C" w14:textId="77777777" w:rsidR="006B6297" w:rsidRPr="007E6EAD" w:rsidRDefault="006B6297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A8062B5" w14:textId="77777777" w:rsidR="006B6297" w:rsidRPr="007E6EAD" w:rsidRDefault="006B6297" w:rsidP="006B6297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E5E2D87" w14:textId="77777777" w:rsidR="006B6297" w:rsidRPr="007E6EAD" w:rsidRDefault="006B6297" w:rsidP="006B6297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7C1D54" w14:textId="412D26F6" w:rsidR="006B6297" w:rsidRPr="007E6EAD" w:rsidRDefault="006B6297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26B3D" w:rsidRPr="007E6EAD" w14:paraId="0CA826FD" w14:textId="77777777" w:rsidTr="009B032F">
        <w:trPr>
          <w:trHeight w:val="2259"/>
        </w:trPr>
        <w:tc>
          <w:tcPr>
            <w:tcW w:w="4785" w:type="dxa"/>
          </w:tcPr>
          <w:p w14:paraId="326CC568" w14:textId="054C9BA8" w:rsidR="00026B3D" w:rsidRPr="007E6EAD" w:rsidRDefault="00A8569D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в) заявление руководителя аудиторской организации о соблюдении аудиторами, работающими в аудиторской организации требования о прохождении обучения по программам повышения квалификации, предусмотренным статьей 11 Федерального закона от 30 декабря 2008 г.</w:t>
            </w:r>
            <w:r w:rsidR="00395C20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 307-ФЗ «Об аудиторской деятельности»</w:t>
            </w:r>
            <w:r w:rsidR="00FE1D89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r w:rsidR="006157B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 состоянию на 01.01.202</w:t>
            </w:r>
            <w:r w:rsidR="00F603E5" w:rsidRPr="00F603E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6157B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года)</w:t>
            </w:r>
          </w:p>
        </w:tc>
        <w:tc>
          <w:tcPr>
            <w:tcW w:w="4786" w:type="dxa"/>
          </w:tcPr>
          <w:p w14:paraId="43FB814E" w14:textId="524E85AD" w:rsidR="00026B3D" w:rsidRPr="007E6EAD" w:rsidRDefault="0002351E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Генеральный директор ООО «</w:t>
            </w:r>
            <w:r w:rsidR="00E822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ТРАНССИБ-АУДИТ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 w:rsidR="00561585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подтверждает,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DF7697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что все аудиторы, имеющие квалификационный аттестат аудитора, являющиеся сотрудниками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организации, </w:t>
            </w:r>
            <w:r w:rsidR="00DF7697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прошли обучение по программам повышения квалификации, в соответствии с п. 9 ст. 11 Федерального закона от 30 декабря 2008 г. № 307-ФЗ «Об аудиторской деятельности» по состоянию на 01.01.202</w:t>
            </w:r>
            <w:r w:rsidR="00010E1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DF7697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года</w:t>
            </w:r>
            <w:r w:rsidR="00F84717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1DDFFB9" w14:textId="6A2FD589" w:rsidR="00F31D17" w:rsidRPr="007E6EAD" w:rsidRDefault="000A13C0" w:rsidP="00C70CE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48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Продолжительность </w:t>
            </w:r>
            <w:r w:rsidR="00C70CE6" w:rsidRPr="004148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не менее </w:t>
            </w:r>
            <w:r w:rsidRPr="004148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40 часов</w:t>
            </w:r>
            <w:r w:rsidR="009931B6" w:rsidRPr="004148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в год</w:t>
            </w:r>
          </w:p>
        </w:tc>
      </w:tr>
    </w:tbl>
    <w:p w14:paraId="093C229B" w14:textId="410597FB" w:rsidR="00A50930" w:rsidRPr="007E6EAD" w:rsidRDefault="00A50930" w:rsidP="00A50930">
      <w:pPr>
        <w:pStyle w:val="a6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8.</w:t>
      </w:r>
      <w:r w:rsidRPr="007E6EA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Информация об аудируемых лицах и величине выручки от оказанных аудиторской организацией услуг: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50930" w:rsidRPr="007E6EAD" w14:paraId="24FA2253" w14:textId="77777777" w:rsidTr="00350983">
        <w:tc>
          <w:tcPr>
            <w:tcW w:w="4785" w:type="dxa"/>
          </w:tcPr>
          <w:p w14:paraId="5129BCC8" w14:textId="2D9ED07E" w:rsidR="00A50930" w:rsidRPr="007E6EAD" w:rsidRDefault="00A50930" w:rsidP="00350983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а) перечень общественно значимых организаций, которым оказаны аудиторские услуги в течение не менее одного года, непосредственно предшествующего году, в котором раскрывается информация, с указанием наименования общественно значимой организации, основного государственного регистрационного номера</w:t>
            </w:r>
          </w:p>
        </w:tc>
        <w:tc>
          <w:tcPr>
            <w:tcW w:w="4786" w:type="dxa"/>
          </w:tcPr>
          <w:p w14:paraId="493C2F94" w14:textId="652D351F" w:rsidR="00223B6B" w:rsidRPr="007E6EAD" w:rsidRDefault="009B032F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отсутствуют</w:t>
            </w:r>
          </w:p>
        </w:tc>
      </w:tr>
      <w:tr w:rsidR="00A50930" w:rsidRPr="007E6EAD" w14:paraId="794E1D82" w14:textId="77777777" w:rsidTr="00350983">
        <w:tc>
          <w:tcPr>
            <w:tcW w:w="4785" w:type="dxa"/>
          </w:tcPr>
          <w:p w14:paraId="26A214B6" w14:textId="23E00B07" w:rsidR="00702F7E" w:rsidRPr="007E6EAD" w:rsidRDefault="00A50930" w:rsidP="00FE1D89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б) величина выручки от оказания аудиторских услуг и прочих связанных с аудиторской деятельностью услуг за </w:t>
            </w:r>
            <w:r w:rsidR="00702F7E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010E12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702F7E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год, с указанием, в том числе</w:t>
            </w:r>
            <w:r w:rsidR="00A135D7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0C11FF22" w14:textId="77777777" w:rsidR="00A135D7" w:rsidRPr="007E6EAD" w:rsidRDefault="00A135D7" w:rsidP="00FE1D89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 </w:t>
            </w:r>
            <w:r w:rsidR="00A50930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выручки от оказания аудиторских услуг</w:t>
            </w: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14:paraId="34F0AABD" w14:textId="77777777" w:rsidR="00DB6E75" w:rsidRPr="007E6EAD" w:rsidRDefault="00A135D7" w:rsidP="00FE1D89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 </w:t>
            </w:r>
            <w:r w:rsidR="00A50930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выручки от оказания прочих связанных с аудиторской деятельностью услуг</w:t>
            </w:r>
            <w:r w:rsidR="00851A5B"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;</w:t>
            </w:r>
          </w:p>
          <w:p w14:paraId="4BA9D8EC" w14:textId="0649A885" w:rsidR="00851A5B" w:rsidRDefault="00851A5B" w:rsidP="00FE1D89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E6E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 сопутствующих аудиту услуг</w:t>
            </w:r>
          </w:p>
          <w:p w14:paraId="477E951B" w14:textId="77777777" w:rsidR="00382AA8" w:rsidRPr="007E6EAD" w:rsidRDefault="00382AA8" w:rsidP="00FE1D89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B0390A9" w14:textId="63E059AE" w:rsidR="00851A5B" w:rsidRPr="007E6EAD" w:rsidRDefault="00851A5B" w:rsidP="00FE1D89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14:paraId="2193992B" w14:textId="456D299C" w:rsidR="00851A5B" w:rsidRPr="00CD2CE8" w:rsidRDefault="00722F3E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5 675</w:t>
            </w:r>
            <w:r w:rsidR="00CD2CE8"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тысяч рублей</w:t>
            </w:r>
          </w:p>
          <w:p w14:paraId="49576955" w14:textId="77777777" w:rsidR="00CD2CE8" w:rsidRPr="00CD2CE8" w:rsidRDefault="00CD2CE8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8D801E" w14:textId="77777777" w:rsidR="00CD2CE8" w:rsidRPr="00CD2CE8" w:rsidRDefault="00CD2CE8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B1B2BD" w14:textId="1FE3BE6B" w:rsidR="00CD2CE8" w:rsidRPr="00CD2CE8" w:rsidRDefault="00CD2CE8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722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400</w:t>
            </w:r>
            <w:r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тысяч рублей</w:t>
            </w:r>
          </w:p>
          <w:p w14:paraId="3B4B0259" w14:textId="524119B1" w:rsidR="00CD2CE8" w:rsidRPr="00CD2CE8" w:rsidRDefault="00CD2CE8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22F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тысяч рублей</w:t>
            </w:r>
          </w:p>
          <w:p w14:paraId="411002EF" w14:textId="77777777" w:rsidR="00CD2CE8" w:rsidRPr="00CD2CE8" w:rsidRDefault="00CD2CE8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D17A50" w14:textId="1E58A251" w:rsidR="00CD2CE8" w:rsidRPr="009B032F" w:rsidRDefault="00722F3E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</w:t>
            </w:r>
            <w:r w:rsidR="00CD2CE8" w:rsidRPr="00CD2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тысяч рублей</w:t>
            </w:r>
          </w:p>
        </w:tc>
      </w:tr>
      <w:tr w:rsidR="00A50930" w:rsidRPr="007E6EAD" w14:paraId="59C3A108" w14:textId="77777777" w:rsidTr="00350983">
        <w:tc>
          <w:tcPr>
            <w:tcW w:w="4785" w:type="dxa"/>
          </w:tcPr>
          <w:p w14:paraId="1D1068DC" w14:textId="40F6E31D" w:rsidR="00A50930" w:rsidRPr="007E6EAD" w:rsidRDefault="00A50930" w:rsidP="00FE1D89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7E6EAD">
              <w:rPr>
                <w:color w:val="000000" w:themeColor="text1"/>
                <w:sz w:val="20"/>
                <w:szCs w:val="20"/>
              </w:rPr>
              <w:t xml:space="preserve">в) величина выручки от оказания аудиторских услуг и прочих связанных с аудиторской деятельностью услуг общественно значимым организациям за </w:t>
            </w:r>
            <w:r w:rsidR="00702F7E" w:rsidRPr="007E6EAD">
              <w:rPr>
                <w:color w:val="000000" w:themeColor="text1"/>
                <w:sz w:val="20"/>
                <w:szCs w:val="20"/>
              </w:rPr>
              <w:t>202</w:t>
            </w:r>
            <w:r w:rsidR="00010E12" w:rsidRPr="007E6EAD">
              <w:rPr>
                <w:color w:val="000000" w:themeColor="text1"/>
                <w:sz w:val="20"/>
                <w:szCs w:val="20"/>
              </w:rPr>
              <w:t>3</w:t>
            </w:r>
            <w:r w:rsidR="00702F7E" w:rsidRPr="007E6EA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E6EAD">
              <w:rPr>
                <w:color w:val="000000" w:themeColor="text1"/>
                <w:sz w:val="20"/>
                <w:szCs w:val="20"/>
              </w:rPr>
              <w:t>год, с указанием, в том числе:</w:t>
            </w:r>
          </w:p>
          <w:p w14:paraId="19938DED" w14:textId="641248F4" w:rsidR="00A50930" w:rsidRPr="007E6EAD" w:rsidRDefault="006E4459" w:rsidP="00FE1D89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7E6EAD">
              <w:rPr>
                <w:color w:val="000000" w:themeColor="text1"/>
                <w:sz w:val="20"/>
                <w:szCs w:val="20"/>
              </w:rPr>
              <w:t xml:space="preserve">- </w:t>
            </w:r>
            <w:r w:rsidR="00A50930" w:rsidRPr="007E6EAD">
              <w:rPr>
                <w:color w:val="000000" w:themeColor="text1"/>
                <w:sz w:val="20"/>
                <w:szCs w:val="20"/>
              </w:rPr>
              <w:t>величины выручки от оказания аудиторских услуг;</w:t>
            </w:r>
          </w:p>
          <w:p w14:paraId="44CF0B3F" w14:textId="1E454858" w:rsidR="00A50930" w:rsidRPr="007E6EAD" w:rsidRDefault="006E4459" w:rsidP="00FE1D89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7E6EAD">
              <w:rPr>
                <w:color w:val="000000" w:themeColor="text1"/>
                <w:sz w:val="20"/>
                <w:szCs w:val="20"/>
              </w:rPr>
              <w:t xml:space="preserve">- </w:t>
            </w:r>
            <w:r w:rsidR="00A50930" w:rsidRPr="007E6EAD">
              <w:rPr>
                <w:color w:val="000000" w:themeColor="text1"/>
                <w:sz w:val="20"/>
                <w:szCs w:val="20"/>
              </w:rPr>
              <w:t>величины выручки от оказания прочих связанных с аудиторской деятельностью услуг с указанием, в том числе величины выручки от оказания таких услуг общественно значимым организациям, которым оказаны аудиторские услуги.</w:t>
            </w:r>
          </w:p>
        </w:tc>
        <w:tc>
          <w:tcPr>
            <w:tcW w:w="4786" w:type="dxa"/>
          </w:tcPr>
          <w:p w14:paraId="55EF5603" w14:textId="3CB6CD40" w:rsidR="006E4459" w:rsidRPr="007E6EAD" w:rsidRDefault="009B032F" w:rsidP="003E0D4F">
            <w:pPr>
              <w:pStyle w:val="a6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отсутствуют</w:t>
            </w:r>
          </w:p>
        </w:tc>
      </w:tr>
    </w:tbl>
    <w:p w14:paraId="6851AE09" w14:textId="77777777" w:rsidR="009931B6" w:rsidRPr="007E6EAD" w:rsidRDefault="009931B6" w:rsidP="002A0F9D">
      <w:pPr>
        <w:pStyle w:val="a6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5E4F0E45" w14:textId="55B6FE96" w:rsidR="002A0F9D" w:rsidRPr="007E6EAD" w:rsidRDefault="002A0F9D" w:rsidP="002A0F9D">
      <w:pPr>
        <w:pStyle w:val="a6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9. Информация </w:t>
      </w:r>
      <w:r w:rsidR="00D903EE"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о </w:t>
      </w:r>
      <w:r w:rsidRPr="007E6EA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договоре страхования: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640F2" w:rsidRPr="007E6EAD" w14:paraId="52D7A8E0" w14:textId="77777777" w:rsidTr="00C44AA8">
        <w:tc>
          <w:tcPr>
            <w:tcW w:w="4785" w:type="dxa"/>
          </w:tcPr>
          <w:p w14:paraId="57773F44" w14:textId="1380D40F" w:rsidR="00E640F2" w:rsidRPr="007E6EAD" w:rsidRDefault="00E640F2" w:rsidP="00C44AA8">
            <w:pPr>
              <w:pStyle w:val="a6"/>
              <w:ind w:left="0"/>
              <w:jc w:val="both"/>
              <w:textAlignment w:val="baseline"/>
              <w:rPr>
                <w:rStyle w:val="2"/>
                <w:sz w:val="20"/>
                <w:szCs w:val="20"/>
              </w:rPr>
            </w:pP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Ответственность ООО «</w:t>
            </w:r>
            <w:r w:rsidR="00E82267">
              <w:rPr>
                <w:rStyle w:val="2"/>
                <w:rFonts w:ascii="Times New Roman" w:hAnsi="Times New Roman"/>
                <w:sz w:val="20"/>
                <w:szCs w:val="20"/>
              </w:rPr>
              <w:t>ТРАНССИБ-АУДИТ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» за нарушение договора оказания аудиторских услуг и (или) за причинение вреда имуществу других лиц в результате осуществления аудиторской деятельности застрахована в </w:t>
            </w:r>
            <w:r w:rsidR="009B032F">
              <w:rPr>
                <w:rStyle w:val="2"/>
                <w:rFonts w:ascii="Times New Roman" w:hAnsi="Times New Roman"/>
                <w:sz w:val="20"/>
                <w:szCs w:val="20"/>
              </w:rPr>
              <w:t>О</w:t>
            </w:r>
            <w:r w:rsidR="009B032F">
              <w:rPr>
                <w:rStyle w:val="2"/>
                <w:sz w:val="20"/>
                <w:szCs w:val="20"/>
              </w:rPr>
              <w:t>ОО РСО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 «</w:t>
            </w:r>
            <w:r w:rsidR="009B032F">
              <w:rPr>
                <w:rStyle w:val="2"/>
                <w:rFonts w:ascii="Times New Roman" w:hAnsi="Times New Roman"/>
                <w:sz w:val="20"/>
                <w:szCs w:val="20"/>
              </w:rPr>
              <w:t>Е</w:t>
            </w:r>
            <w:r w:rsidR="009B032F">
              <w:rPr>
                <w:rStyle w:val="2"/>
                <w:sz w:val="20"/>
                <w:szCs w:val="20"/>
              </w:rPr>
              <w:t>ВРОИНС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» страховой полис                     </w:t>
            </w:r>
            <w:r w:rsidR="00A477C4">
              <w:rPr>
                <w:rStyle w:val="2"/>
                <w:rFonts w:ascii="Times New Roman" w:hAnsi="Times New Roman"/>
                <w:sz w:val="20"/>
                <w:szCs w:val="20"/>
              </w:rPr>
              <w:t xml:space="preserve"> 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      № </w:t>
            </w:r>
            <w:r w:rsidR="009B032F">
              <w:rPr>
                <w:rStyle w:val="2"/>
                <w:rFonts w:ascii="Times New Roman" w:hAnsi="Times New Roman"/>
                <w:sz w:val="20"/>
                <w:szCs w:val="20"/>
              </w:rPr>
              <w:t>М</w:t>
            </w:r>
            <w:r w:rsidR="009B032F">
              <w:rPr>
                <w:rStyle w:val="2"/>
                <w:sz w:val="20"/>
                <w:szCs w:val="20"/>
              </w:rPr>
              <w:t>ФО 08 В/2</w:t>
            </w:r>
            <w:r w:rsidR="00722F3E">
              <w:rPr>
                <w:rStyle w:val="2"/>
                <w:sz w:val="20"/>
                <w:szCs w:val="20"/>
              </w:rPr>
              <w:t>5</w:t>
            </w:r>
            <w:r w:rsidR="009B032F">
              <w:rPr>
                <w:rStyle w:val="2"/>
                <w:sz w:val="20"/>
                <w:szCs w:val="20"/>
              </w:rPr>
              <w:t xml:space="preserve"> </w:t>
            </w:r>
            <w:r w:rsidR="00CD2CE8">
              <w:rPr>
                <w:rStyle w:val="2"/>
                <w:sz w:val="20"/>
                <w:szCs w:val="20"/>
              </w:rPr>
              <w:t xml:space="preserve"> № </w:t>
            </w:r>
            <w:r w:rsidR="00722F3E">
              <w:rPr>
                <w:rStyle w:val="2"/>
                <w:sz w:val="20"/>
                <w:szCs w:val="20"/>
              </w:rPr>
              <w:t>3401134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 от 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>2</w:t>
            </w:r>
            <w:r w:rsidR="00722F3E">
              <w:rPr>
                <w:rStyle w:val="2"/>
                <w:rFonts w:ascii="Times New Roman" w:hAnsi="Times New Roman"/>
                <w:sz w:val="20"/>
                <w:szCs w:val="20"/>
              </w:rPr>
              <w:t>0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.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>11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.202</w:t>
            </w:r>
            <w:r w:rsidR="00722F3E">
              <w:rPr>
                <w:rStyle w:val="2"/>
                <w:rFonts w:ascii="Times New Roman" w:hAnsi="Times New Roman"/>
                <w:sz w:val="20"/>
                <w:szCs w:val="20"/>
              </w:rPr>
              <w:t>5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 года</w:t>
            </w:r>
            <w:r w:rsidR="00DB6E75" w:rsidRPr="007E6EAD">
              <w:rPr>
                <w:rStyle w:val="2"/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14:paraId="14C2FA0F" w14:textId="6CF7C17C" w:rsidR="00E640F2" w:rsidRPr="007E6EAD" w:rsidRDefault="00E640F2" w:rsidP="00C44AA8">
            <w:pPr>
              <w:pStyle w:val="a6"/>
              <w:ind w:left="0"/>
              <w:jc w:val="both"/>
              <w:textAlignment w:val="baseline"/>
              <w:rPr>
                <w:rStyle w:val="2"/>
                <w:rFonts w:ascii="Times New Roman" w:hAnsi="Times New Roman"/>
                <w:sz w:val="20"/>
                <w:szCs w:val="20"/>
              </w:rPr>
            </w:pP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Дата заключения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 xml:space="preserve"> </w:t>
            </w:r>
            <w:r w:rsidR="00722F3E">
              <w:rPr>
                <w:rStyle w:val="2"/>
                <w:rFonts w:ascii="Times New Roman" w:hAnsi="Times New Roman"/>
                <w:sz w:val="20"/>
                <w:szCs w:val="20"/>
              </w:rPr>
              <w:t>20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.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>11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.202</w:t>
            </w:r>
            <w:r w:rsidR="00722F3E">
              <w:rPr>
                <w:rStyle w:val="2"/>
                <w:rFonts w:ascii="Times New Roman" w:hAnsi="Times New Roman"/>
                <w:sz w:val="20"/>
                <w:szCs w:val="20"/>
              </w:rPr>
              <w:t>5</w:t>
            </w:r>
          </w:p>
          <w:p w14:paraId="16FFC993" w14:textId="4965B7CE" w:rsidR="00E640F2" w:rsidRPr="007E6EAD" w:rsidRDefault="00E640F2" w:rsidP="00C44AA8">
            <w:pPr>
              <w:pStyle w:val="a6"/>
              <w:ind w:left="0"/>
              <w:jc w:val="both"/>
              <w:textAlignment w:val="baseline"/>
              <w:rPr>
                <w:rStyle w:val="2"/>
                <w:rFonts w:ascii="Times New Roman" w:hAnsi="Times New Roman"/>
                <w:sz w:val="20"/>
                <w:szCs w:val="20"/>
              </w:rPr>
            </w:pP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Срок действия с 2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>0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.1</w:t>
            </w:r>
            <w:r w:rsidR="00722F3E">
              <w:rPr>
                <w:rStyle w:val="2"/>
                <w:rFonts w:ascii="Times New Roman" w:hAnsi="Times New Roman"/>
                <w:sz w:val="20"/>
                <w:szCs w:val="20"/>
              </w:rPr>
              <w:t>1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.202</w:t>
            </w:r>
            <w:r w:rsidR="00722F3E">
              <w:rPr>
                <w:rStyle w:val="2"/>
                <w:rFonts w:ascii="Times New Roman" w:hAnsi="Times New Roman"/>
                <w:sz w:val="20"/>
                <w:szCs w:val="20"/>
              </w:rPr>
              <w:t>5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 по 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>20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.1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>1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.202</w:t>
            </w:r>
            <w:r w:rsidR="00722F3E">
              <w:rPr>
                <w:rStyle w:val="2"/>
                <w:rFonts w:ascii="Times New Roman" w:hAnsi="Times New Roman"/>
                <w:sz w:val="20"/>
                <w:szCs w:val="20"/>
              </w:rPr>
              <w:t>6</w:t>
            </w:r>
          </w:p>
          <w:p w14:paraId="7BE9C92C" w14:textId="353CB4A1" w:rsidR="00E640F2" w:rsidRPr="007E6EAD" w:rsidRDefault="00E640F2" w:rsidP="00C44AA8">
            <w:pPr>
              <w:pStyle w:val="a6"/>
              <w:ind w:left="0"/>
              <w:jc w:val="both"/>
              <w:textAlignment w:val="baseline"/>
              <w:rPr>
                <w:rStyle w:val="2"/>
                <w:rFonts w:ascii="Times New Roman" w:hAnsi="Times New Roman"/>
                <w:sz w:val="20"/>
                <w:szCs w:val="20"/>
              </w:rPr>
            </w:pP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Страховая сумма 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>1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> 000 000 (</w:t>
            </w:r>
            <w:r w:rsidR="00CD2CE8">
              <w:rPr>
                <w:rStyle w:val="2"/>
                <w:rFonts w:ascii="Times New Roman" w:hAnsi="Times New Roman"/>
                <w:sz w:val="20"/>
                <w:szCs w:val="20"/>
              </w:rPr>
              <w:t>Один</w:t>
            </w:r>
            <w:r w:rsidRPr="007E6EAD">
              <w:rPr>
                <w:rStyle w:val="2"/>
                <w:rFonts w:ascii="Times New Roman" w:hAnsi="Times New Roman"/>
                <w:sz w:val="20"/>
                <w:szCs w:val="20"/>
              </w:rPr>
              <w:t xml:space="preserve"> миллиона) рублей.</w:t>
            </w:r>
          </w:p>
        </w:tc>
      </w:tr>
    </w:tbl>
    <w:p w14:paraId="6A7E5C45" w14:textId="0CA6A35A" w:rsidR="00617EAA" w:rsidRPr="007E6EAD" w:rsidRDefault="00617EAA" w:rsidP="006578E9">
      <w:pPr>
        <w:pStyle w:val="a6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617EAA" w:rsidRPr="007E6EAD" w:rsidSect="00153F36">
      <w:pgSz w:w="11906" w:h="16838"/>
      <w:pgMar w:top="79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10255" w14:textId="77777777" w:rsidR="00EB5D91" w:rsidRDefault="00EB5D91" w:rsidP="00A53283">
      <w:pPr>
        <w:spacing w:after="0" w:line="240" w:lineRule="auto"/>
      </w:pPr>
      <w:r>
        <w:separator/>
      </w:r>
    </w:p>
  </w:endnote>
  <w:endnote w:type="continuationSeparator" w:id="0">
    <w:p w14:paraId="3849E143" w14:textId="77777777" w:rsidR="00EB5D91" w:rsidRDefault="00EB5D91" w:rsidP="00A5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58B84" w14:textId="77777777" w:rsidR="00EB5D91" w:rsidRDefault="00EB5D91" w:rsidP="00A53283">
      <w:pPr>
        <w:spacing w:after="0" w:line="240" w:lineRule="auto"/>
      </w:pPr>
      <w:r>
        <w:separator/>
      </w:r>
    </w:p>
  </w:footnote>
  <w:footnote w:type="continuationSeparator" w:id="0">
    <w:p w14:paraId="6216D515" w14:textId="77777777" w:rsidR="00EB5D91" w:rsidRDefault="00EB5D91" w:rsidP="00A53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16B89"/>
    <w:multiLevelType w:val="multilevel"/>
    <w:tmpl w:val="4FB416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2611C"/>
    <w:multiLevelType w:val="multilevel"/>
    <w:tmpl w:val="74EE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52068"/>
    <w:multiLevelType w:val="hybridMultilevel"/>
    <w:tmpl w:val="55B2F3DA"/>
    <w:lvl w:ilvl="0" w:tplc="04190001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9115E"/>
    <w:multiLevelType w:val="multilevel"/>
    <w:tmpl w:val="E1D2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A579D"/>
    <w:multiLevelType w:val="multilevel"/>
    <w:tmpl w:val="EAA4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44CB6"/>
    <w:multiLevelType w:val="multilevel"/>
    <w:tmpl w:val="5BDC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B5CF6"/>
    <w:multiLevelType w:val="multilevel"/>
    <w:tmpl w:val="38CA23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6A25524"/>
    <w:multiLevelType w:val="multilevel"/>
    <w:tmpl w:val="1498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AE3563"/>
    <w:multiLevelType w:val="multilevel"/>
    <w:tmpl w:val="BB2ABD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521AD4"/>
    <w:multiLevelType w:val="hybridMultilevel"/>
    <w:tmpl w:val="BD24AFF4"/>
    <w:lvl w:ilvl="0" w:tplc="A08A43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630AB"/>
    <w:multiLevelType w:val="multilevel"/>
    <w:tmpl w:val="74102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F20458"/>
    <w:multiLevelType w:val="multilevel"/>
    <w:tmpl w:val="82A6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E70DFB"/>
    <w:multiLevelType w:val="multilevel"/>
    <w:tmpl w:val="F910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B223D5"/>
    <w:multiLevelType w:val="multilevel"/>
    <w:tmpl w:val="D748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B34612"/>
    <w:multiLevelType w:val="multilevel"/>
    <w:tmpl w:val="A6A243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13"/>
  </w:num>
  <w:num w:numId="4">
    <w:abstractNumId w:val="12"/>
  </w:num>
  <w:num w:numId="5">
    <w:abstractNumId w:val="11"/>
  </w:num>
  <w:num w:numId="6">
    <w:abstractNumId w:val="7"/>
  </w:num>
  <w:num w:numId="7">
    <w:abstractNumId w:val="5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0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D86"/>
    <w:rsid w:val="00004861"/>
    <w:rsid w:val="00010E12"/>
    <w:rsid w:val="0001446B"/>
    <w:rsid w:val="000206E8"/>
    <w:rsid w:val="0002351E"/>
    <w:rsid w:val="00026B3D"/>
    <w:rsid w:val="00030E83"/>
    <w:rsid w:val="0003436F"/>
    <w:rsid w:val="000529B0"/>
    <w:rsid w:val="00053E4B"/>
    <w:rsid w:val="00056C17"/>
    <w:rsid w:val="00060632"/>
    <w:rsid w:val="00061672"/>
    <w:rsid w:val="00062C48"/>
    <w:rsid w:val="00067650"/>
    <w:rsid w:val="00071DF6"/>
    <w:rsid w:val="00075361"/>
    <w:rsid w:val="00077E8D"/>
    <w:rsid w:val="00093B38"/>
    <w:rsid w:val="000A13C0"/>
    <w:rsid w:val="000A2BA1"/>
    <w:rsid w:val="000B1E7C"/>
    <w:rsid w:val="000B69A1"/>
    <w:rsid w:val="000C56A2"/>
    <w:rsid w:val="000D7E22"/>
    <w:rsid w:val="000E3929"/>
    <w:rsid w:val="000E78C0"/>
    <w:rsid w:val="000F0C5F"/>
    <w:rsid w:val="00113AE0"/>
    <w:rsid w:val="0011531D"/>
    <w:rsid w:val="00130BF6"/>
    <w:rsid w:val="00153F36"/>
    <w:rsid w:val="00156B46"/>
    <w:rsid w:val="00157A27"/>
    <w:rsid w:val="0016051D"/>
    <w:rsid w:val="00175A89"/>
    <w:rsid w:val="00177EA3"/>
    <w:rsid w:val="00183F09"/>
    <w:rsid w:val="0019244F"/>
    <w:rsid w:val="00195BEE"/>
    <w:rsid w:val="001B2975"/>
    <w:rsid w:val="001B56AD"/>
    <w:rsid w:val="001C7B93"/>
    <w:rsid w:val="001D1598"/>
    <w:rsid w:val="001D4A27"/>
    <w:rsid w:val="001E3198"/>
    <w:rsid w:val="001E53FE"/>
    <w:rsid w:val="001E7051"/>
    <w:rsid w:val="00203E2A"/>
    <w:rsid w:val="00207522"/>
    <w:rsid w:val="00212188"/>
    <w:rsid w:val="00223026"/>
    <w:rsid w:val="00223B6B"/>
    <w:rsid w:val="00230FDA"/>
    <w:rsid w:val="00233601"/>
    <w:rsid w:val="002406C9"/>
    <w:rsid w:val="00241414"/>
    <w:rsid w:val="00251EFD"/>
    <w:rsid w:val="00271427"/>
    <w:rsid w:val="00296A5F"/>
    <w:rsid w:val="002A0F9D"/>
    <w:rsid w:val="002B130B"/>
    <w:rsid w:val="002B765C"/>
    <w:rsid w:val="002D2C3E"/>
    <w:rsid w:val="002D2CDA"/>
    <w:rsid w:val="002E5BBE"/>
    <w:rsid w:val="002F1304"/>
    <w:rsid w:val="003051E5"/>
    <w:rsid w:val="0030768D"/>
    <w:rsid w:val="003138AB"/>
    <w:rsid w:val="0032237F"/>
    <w:rsid w:val="00324BE2"/>
    <w:rsid w:val="00335CAE"/>
    <w:rsid w:val="00347B49"/>
    <w:rsid w:val="0037324E"/>
    <w:rsid w:val="00376065"/>
    <w:rsid w:val="00382AA8"/>
    <w:rsid w:val="00383A32"/>
    <w:rsid w:val="00395C20"/>
    <w:rsid w:val="003A57EE"/>
    <w:rsid w:val="003C0DB4"/>
    <w:rsid w:val="003C0DDD"/>
    <w:rsid w:val="003C74A8"/>
    <w:rsid w:val="003D43A7"/>
    <w:rsid w:val="003E0D4F"/>
    <w:rsid w:val="00404143"/>
    <w:rsid w:val="004148CF"/>
    <w:rsid w:val="00425632"/>
    <w:rsid w:val="00447F73"/>
    <w:rsid w:val="00461482"/>
    <w:rsid w:val="00474611"/>
    <w:rsid w:val="004A56A0"/>
    <w:rsid w:val="004B2C76"/>
    <w:rsid w:val="004B4B44"/>
    <w:rsid w:val="004B4CF6"/>
    <w:rsid w:val="004D47A0"/>
    <w:rsid w:val="004E2EF9"/>
    <w:rsid w:val="004E37B8"/>
    <w:rsid w:val="004E6163"/>
    <w:rsid w:val="004E6E09"/>
    <w:rsid w:val="004F06D8"/>
    <w:rsid w:val="004F13ED"/>
    <w:rsid w:val="005021A1"/>
    <w:rsid w:val="005044EA"/>
    <w:rsid w:val="00504914"/>
    <w:rsid w:val="00516DFC"/>
    <w:rsid w:val="00520403"/>
    <w:rsid w:val="00536F9C"/>
    <w:rsid w:val="00554287"/>
    <w:rsid w:val="00561585"/>
    <w:rsid w:val="0056395F"/>
    <w:rsid w:val="00566B8D"/>
    <w:rsid w:val="00574B96"/>
    <w:rsid w:val="005939C7"/>
    <w:rsid w:val="00594CE4"/>
    <w:rsid w:val="005957BE"/>
    <w:rsid w:val="005C1AD4"/>
    <w:rsid w:val="005C4A22"/>
    <w:rsid w:val="005D0ABF"/>
    <w:rsid w:val="005D32E2"/>
    <w:rsid w:val="005F363B"/>
    <w:rsid w:val="005F4158"/>
    <w:rsid w:val="005F7B61"/>
    <w:rsid w:val="00605D04"/>
    <w:rsid w:val="006069A3"/>
    <w:rsid w:val="006078E9"/>
    <w:rsid w:val="006157B5"/>
    <w:rsid w:val="00617EAA"/>
    <w:rsid w:val="00623320"/>
    <w:rsid w:val="00631C66"/>
    <w:rsid w:val="00631D86"/>
    <w:rsid w:val="0065251D"/>
    <w:rsid w:val="006578E9"/>
    <w:rsid w:val="00682B12"/>
    <w:rsid w:val="00687549"/>
    <w:rsid w:val="006949EF"/>
    <w:rsid w:val="00694F2D"/>
    <w:rsid w:val="00694FB6"/>
    <w:rsid w:val="006A3745"/>
    <w:rsid w:val="006B16E6"/>
    <w:rsid w:val="006B448A"/>
    <w:rsid w:val="006B6297"/>
    <w:rsid w:val="006C5B01"/>
    <w:rsid w:val="006C755E"/>
    <w:rsid w:val="006D2B1B"/>
    <w:rsid w:val="006D3EF0"/>
    <w:rsid w:val="006E186E"/>
    <w:rsid w:val="006E4459"/>
    <w:rsid w:val="006F1DE7"/>
    <w:rsid w:val="007026DD"/>
    <w:rsid w:val="00702C7D"/>
    <w:rsid w:val="00702F7E"/>
    <w:rsid w:val="00703BC8"/>
    <w:rsid w:val="00722F3E"/>
    <w:rsid w:val="00732AAD"/>
    <w:rsid w:val="007440DB"/>
    <w:rsid w:val="00750D10"/>
    <w:rsid w:val="00754572"/>
    <w:rsid w:val="00756CC1"/>
    <w:rsid w:val="00763109"/>
    <w:rsid w:val="0076663C"/>
    <w:rsid w:val="00795504"/>
    <w:rsid w:val="007C5480"/>
    <w:rsid w:val="007D1CCA"/>
    <w:rsid w:val="007D5293"/>
    <w:rsid w:val="007D5DB4"/>
    <w:rsid w:val="007D6DD2"/>
    <w:rsid w:val="007D6FE3"/>
    <w:rsid w:val="007E6EAD"/>
    <w:rsid w:val="00803202"/>
    <w:rsid w:val="0080605A"/>
    <w:rsid w:val="00810FC7"/>
    <w:rsid w:val="00811935"/>
    <w:rsid w:val="00813CCF"/>
    <w:rsid w:val="00851A5B"/>
    <w:rsid w:val="00852A7A"/>
    <w:rsid w:val="00857F2C"/>
    <w:rsid w:val="00862AC1"/>
    <w:rsid w:val="00877A45"/>
    <w:rsid w:val="00883C2E"/>
    <w:rsid w:val="0088430B"/>
    <w:rsid w:val="00885CFD"/>
    <w:rsid w:val="00890C02"/>
    <w:rsid w:val="00894483"/>
    <w:rsid w:val="008E045D"/>
    <w:rsid w:val="009251C4"/>
    <w:rsid w:val="00925340"/>
    <w:rsid w:val="009315D7"/>
    <w:rsid w:val="009323AD"/>
    <w:rsid w:val="00967E19"/>
    <w:rsid w:val="0097551E"/>
    <w:rsid w:val="009840C5"/>
    <w:rsid w:val="009931B6"/>
    <w:rsid w:val="009A41B6"/>
    <w:rsid w:val="009B032F"/>
    <w:rsid w:val="009B6163"/>
    <w:rsid w:val="009C3D07"/>
    <w:rsid w:val="009D0231"/>
    <w:rsid w:val="009D4813"/>
    <w:rsid w:val="009D6921"/>
    <w:rsid w:val="009E4C64"/>
    <w:rsid w:val="009E5693"/>
    <w:rsid w:val="009F08F9"/>
    <w:rsid w:val="00A01A51"/>
    <w:rsid w:val="00A0695F"/>
    <w:rsid w:val="00A07D71"/>
    <w:rsid w:val="00A07EF1"/>
    <w:rsid w:val="00A1145E"/>
    <w:rsid w:val="00A12AE5"/>
    <w:rsid w:val="00A135D7"/>
    <w:rsid w:val="00A153FD"/>
    <w:rsid w:val="00A2132E"/>
    <w:rsid w:val="00A2257A"/>
    <w:rsid w:val="00A34C6E"/>
    <w:rsid w:val="00A477C4"/>
    <w:rsid w:val="00A50930"/>
    <w:rsid w:val="00A53283"/>
    <w:rsid w:val="00A53445"/>
    <w:rsid w:val="00A55EFD"/>
    <w:rsid w:val="00A655FD"/>
    <w:rsid w:val="00A65DB6"/>
    <w:rsid w:val="00A815D6"/>
    <w:rsid w:val="00A8569D"/>
    <w:rsid w:val="00A87510"/>
    <w:rsid w:val="00A9673E"/>
    <w:rsid w:val="00A971A4"/>
    <w:rsid w:val="00AA5833"/>
    <w:rsid w:val="00AC4732"/>
    <w:rsid w:val="00AE2AC6"/>
    <w:rsid w:val="00B03A55"/>
    <w:rsid w:val="00B045DB"/>
    <w:rsid w:val="00B05D71"/>
    <w:rsid w:val="00B13A80"/>
    <w:rsid w:val="00B15E64"/>
    <w:rsid w:val="00B21AE2"/>
    <w:rsid w:val="00B2614E"/>
    <w:rsid w:val="00B300BB"/>
    <w:rsid w:val="00B373C0"/>
    <w:rsid w:val="00B41C81"/>
    <w:rsid w:val="00B45038"/>
    <w:rsid w:val="00B52343"/>
    <w:rsid w:val="00B547EA"/>
    <w:rsid w:val="00B60C1C"/>
    <w:rsid w:val="00B71A82"/>
    <w:rsid w:val="00B7508D"/>
    <w:rsid w:val="00B83AEB"/>
    <w:rsid w:val="00B969F1"/>
    <w:rsid w:val="00BA68BB"/>
    <w:rsid w:val="00BA73F1"/>
    <w:rsid w:val="00BC193E"/>
    <w:rsid w:val="00BD04DD"/>
    <w:rsid w:val="00BD391A"/>
    <w:rsid w:val="00BE55C2"/>
    <w:rsid w:val="00BE63D9"/>
    <w:rsid w:val="00C06BDC"/>
    <w:rsid w:val="00C14AC0"/>
    <w:rsid w:val="00C24732"/>
    <w:rsid w:val="00C308AA"/>
    <w:rsid w:val="00C30B28"/>
    <w:rsid w:val="00C30D23"/>
    <w:rsid w:val="00C3296D"/>
    <w:rsid w:val="00C417D7"/>
    <w:rsid w:val="00C4215A"/>
    <w:rsid w:val="00C52734"/>
    <w:rsid w:val="00C54B17"/>
    <w:rsid w:val="00C60DD9"/>
    <w:rsid w:val="00C62F0E"/>
    <w:rsid w:val="00C67FB0"/>
    <w:rsid w:val="00C70CE6"/>
    <w:rsid w:val="00C82C0C"/>
    <w:rsid w:val="00CB488D"/>
    <w:rsid w:val="00CB493D"/>
    <w:rsid w:val="00CC089D"/>
    <w:rsid w:val="00CC4BE0"/>
    <w:rsid w:val="00CD2CE8"/>
    <w:rsid w:val="00CF14F5"/>
    <w:rsid w:val="00CF3E69"/>
    <w:rsid w:val="00CF44C6"/>
    <w:rsid w:val="00D0357B"/>
    <w:rsid w:val="00D06C47"/>
    <w:rsid w:val="00D24486"/>
    <w:rsid w:val="00D26A6B"/>
    <w:rsid w:val="00D31F38"/>
    <w:rsid w:val="00D33955"/>
    <w:rsid w:val="00D67459"/>
    <w:rsid w:val="00D710CF"/>
    <w:rsid w:val="00D76369"/>
    <w:rsid w:val="00D766DF"/>
    <w:rsid w:val="00D77B51"/>
    <w:rsid w:val="00D82333"/>
    <w:rsid w:val="00D903EE"/>
    <w:rsid w:val="00D9491D"/>
    <w:rsid w:val="00D9648B"/>
    <w:rsid w:val="00DB6E75"/>
    <w:rsid w:val="00DD719B"/>
    <w:rsid w:val="00DE3879"/>
    <w:rsid w:val="00DE3D10"/>
    <w:rsid w:val="00DE475E"/>
    <w:rsid w:val="00DE4B8C"/>
    <w:rsid w:val="00DE6F8E"/>
    <w:rsid w:val="00DF1264"/>
    <w:rsid w:val="00DF7697"/>
    <w:rsid w:val="00E01DC4"/>
    <w:rsid w:val="00E02123"/>
    <w:rsid w:val="00E04A86"/>
    <w:rsid w:val="00E109B0"/>
    <w:rsid w:val="00E157A5"/>
    <w:rsid w:val="00E24FED"/>
    <w:rsid w:val="00E305E7"/>
    <w:rsid w:val="00E32CCB"/>
    <w:rsid w:val="00E51D15"/>
    <w:rsid w:val="00E62589"/>
    <w:rsid w:val="00E635D9"/>
    <w:rsid w:val="00E640F2"/>
    <w:rsid w:val="00E65105"/>
    <w:rsid w:val="00E65577"/>
    <w:rsid w:val="00E70909"/>
    <w:rsid w:val="00E72DAB"/>
    <w:rsid w:val="00E742B1"/>
    <w:rsid w:val="00E81A4E"/>
    <w:rsid w:val="00E82267"/>
    <w:rsid w:val="00E830C9"/>
    <w:rsid w:val="00EA7071"/>
    <w:rsid w:val="00EB5D91"/>
    <w:rsid w:val="00ED5D2D"/>
    <w:rsid w:val="00EE4300"/>
    <w:rsid w:val="00EE4865"/>
    <w:rsid w:val="00EF2191"/>
    <w:rsid w:val="00F0113C"/>
    <w:rsid w:val="00F03390"/>
    <w:rsid w:val="00F11237"/>
    <w:rsid w:val="00F27313"/>
    <w:rsid w:val="00F31D17"/>
    <w:rsid w:val="00F40234"/>
    <w:rsid w:val="00F46965"/>
    <w:rsid w:val="00F603E5"/>
    <w:rsid w:val="00F64E8C"/>
    <w:rsid w:val="00F66952"/>
    <w:rsid w:val="00F84717"/>
    <w:rsid w:val="00F84D00"/>
    <w:rsid w:val="00F9373B"/>
    <w:rsid w:val="00F96C58"/>
    <w:rsid w:val="00FA64E2"/>
    <w:rsid w:val="00FB02DE"/>
    <w:rsid w:val="00FC0310"/>
    <w:rsid w:val="00FD33D2"/>
    <w:rsid w:val="00FE1D89"/>
    <w:rsid w:val="00FE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BEF50"/>
  <w15:docId w15:val="{2BFB3192-A887-4A85-8A0B-D1D1CD6B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15D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2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A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4215A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03436F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A53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3283"/>
  </w:style>
  <w:style w:type="paragraph" w:styleId="a9">
    <w:name w:val="footer"/>
    <w:basedOn w:val="a"/>
    <w:link w:val="aa"/>
    <w:uiPriority w:val="99"/>
    <w:unhideWhenUsed/>
    <w:rsid w:val="00A53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3283"/>
  </w:style>
  <w:style w:type="character" w:styleId="ab">
    <w:name w:val="Unresolved Mention"/>
    <w:basedOn w:val="a0"/>
    <w:uiPriority w:val="99"/>
    <w:semiHidden/>
    <w:unhideWhenUsed/>
    <w:rsid w:val="00E65105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6D3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B41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D6DD2"/>
    <w:rPr>
      <w:b/>
      <w:bCs/>
    </w:rPr>
  </w:style>
  <w:style w:type="character" w:customStyle="1" w:styleId="2">
    <w:name w:val="Основной шрифт абзаца2"/>
    <w:rsid w:val="003E0D4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2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5767">
          <w:marLeft w:val="-14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476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TAU.MOSC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2712</Words>
  <Characters>15462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Honor</cp:lastModifiedBy>
  <cp:revision>3</cp:revision>
  <cp:lastPrinted>2024-03-28T14:10:00Z</cp:lastPrinted>
  <dcterms:created xsi:type="dcterms:W3CDTF">2026-08-25T09:54:00Z</dcterms:created>
  <dcterms:modified xsi:type="dcterms:W3CDTF">2026-08-25T10:48:00Z</dcterms:modified>
</cp:coreProperties>
</file>